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944A" w14:textId="77777777" w:rsidR="00327332" w:rsidRDefault="00327332" w:rsidP="00240220">
      <w:pPr>
        <w:pStyle w:val="nadpis3"/>
        <w:numPr>
          <w:ilvl w:val="0"/>
          <w:numId w:val="0"/>
        </w:numPr>
        <w:ind w:left="1072" w:hanging="1072"/>
      </w:pPr>
      <w:r w:rsidRPr="00D70998">
        <w:t>Příloha č. 1</w:t>
      </w:r>
      <w:r>
        <w:t>2</w:t>
      </w:r>
      <w:r w:rsidRPr="00D70998">
        <w:t>: Diagnostický list</w:t>
      </w:r>
    </w:p>
    <w:tbl>
      <w:tblPr>
        <w:tblStyle w:val="Mkatabulky"/>
        <w:tblpPr w:leftFromText="141" w:rightFromText="141" w:tblpY="670"/>
        <w:tblW w:w="8912" w:type="dxa"/>
        <w:tblLook w:val="04A0" w:firstRow="1" w:lastRow="0" w:firstColumn="1" w:lastColumn="0" w:noHBand="0" w:noVBand="1"/>
      </w:tblPr>
      <w:tblGrid>
        <w:gridCol w:w="1053"/>
        <w:gridCol w:w="4896"/>
        <w:gridCol w:w="1341"/>
        <w:gridCol w:w="1622"/>
      </w:tblGrid>
      <w:tr w:rsidR="00327332" w14:paraId="1E671EDF" w14:textId="77777777" w:rsidTr="00B23E58">
        <w:trPr>
          <w:trHeight w:val="448"/>
        </w:trPr>
        <w:tc>
          <w:tcPr>
            <w:tcW w:w="1053" w:type="dxa"/>
          </w:tcPr>
          <w:p w14:paraId="40A19D32" w14:textId="77777777" w:rsidR="00327332" w:rsidRPr="003238FD" w:rsidRDefault="00327332" w:rsidP="00B23E58">
            <w:pPr>
              <w:jc w:val="center"/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DÍTĚ</w:t>
            </w:r>
          </w:p>
        </w:tc>
        <w:tc>
          <w:tcPr>
            <w:tcW w:w="4896" w:type="dxa"/>
          </w:tcPr>
          <w:p w14:paraId="1318577E" w14:textId="77777777" w:rsidR="00327332" w:rsidRPr="003238FD" w:rsidRDefault="00327332" w:rsidP="00B23E58">
            <w:pPr>
              <w:jc w:val="center"/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JEVY, KTERÉ SE V PŘÍSLUŠNÉM SETKÁNÍ SLEDUJÍ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27E12576" w14:textId="77777777" w:rsidR="00327332" w:rsidRPr="003238FD" w:rsidRDefault="00327332" w:rsidP="00B23E58">
            <w:pPr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 xml:space="preserve">1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 xml:space="preserve">2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 xml:space="preserve">3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>4</w:t>
            </w:r>
            <w:r w:rsidRPr="003238FD">
              <w:rPr>
                <w:rStyle w:val="Znakapoznpodarou"/>
                <w:b/>
                <w:sz w:val="20"/>
                <w:szCs w:val="20"/>
              </w:rPr>
              <w:footnoteReference w:id="1"/>
            </w:r>
          </w:p>
        </w:tc>
        <w:tc>
          <w:tcPr>
            <w:tcW w:w="1622" w:type="dxa"/>
          </w:tcPr>
          <w:p w14:paraId="0366EB8C" w14:textId="77777777" w:rsidR="00327332" w:rsidRPr="003238FD" w:rsidRDefault="00327332" w:rsidP="00B23E58">
            <w:pPr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POZNÁMKY</w:t>
            </w:r>
          </w:p>
        </w:tc>
      </w:tr>
      <w:tr w:rsidR="00327332" w14:paraId="67DBAB02" w14:textId="77777777" w:rsidTr="00B23E58">
        <w:trPr>
          <w:trHeight w:val="448"/>
        </w:trPr>
        <w:tc>
          <w:tcPr>
            <w:tcW w:w="1053" w:type="dxa"/>
          </w:tcPr>
          <w:p w14:paraId="75180FA6" w14:textId="77777777" w:rsidR="00327332" w:rsidRPr="00151CB4" w:rsidRDefault="00327332" w:rsidP="00B23E58">
            <w:pPr>
              <w:jc w:val="center"/>
              <w:rPr>
                <w:b/>
              </w:rPr>
            </w:pPr>
            <w:r w:rsidRPr="00151CB4">
              <w:rPr>
                <w:b/>
              </w:rPr>
              <w:t>1</w:t>
            </w:r>
          </w:p>
        </w:tc>
        <w:tc>
          <w:tcPr>
            <w:tcW w:w="4896" w:type="dxa"/>
          </w:tcPr>
          <w:p w14:paraId="371D4DD0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7A3EFDCD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5D9B881F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32C207C5" w14:textId="77777777" w:rsidR="00327332" w:rsidRPr="0081451C" w:rsidRDefault="00327332" w:rsidP="00B23E58">
            <w:r w:rsidRPr="0081451C">
              <w:t>4. správně vyslovuje</w:t>
            </w:r>
          </w:p>
          <w:p w14:paraId="58B0E9BB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16038A9F" w14:textId="77777777" w:rsidR="00327332" w:rsidRDefault="00327332" w:rsidP="00B23E58">
            <w:r>
              <w:t>6. dodržuje pravidla</w:t>
            </w:r>
          </w:p>
          <w:p w14:paraId="20E9A784" w14:textId="77777777" w:rsidR="00327332" w:rsidRDefault="00327332" w:rsidP="00B23E58">
            <w:r>
              <w:t>7. reaguje na pokyny pedagoga</w:t>
            </w:r>
          </w:p>
          <w:p w14:paraId="3ECC3DCF" w14:textId="77777777" w:rsidR="00327332" w:rsidRDefault="00327332" w:rsidP="00B23E58">
            <w:r>
              <w:t>8. pozná své jméno – předloha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C6BF349" w14:textId="77777777" w:rsidR="00327332" w:rsidRDefault="00327332" w:rsidP="00B23E58"/>
        </w:tc>
        <w:tc>
          <w:tcPr>
            <w:tcW w:w="1622" w:type="dxa"/>
          </w:tcPr>
          <w:p w14:paraId="1460FD22" w14:textId="77777777" w:rsidR="00327332" w:rsidRDefault="00327332" w:rsidP="00B23E58"/>
        </w:tc>
      </w:tr>
      <w:tr w:rsidR="00327332" w14:paraId="46378A81" w14:textId="77777777" w:rsidTr="00B23E58">
        <w:trPr>
          <w:trHeight w:val="448"/>
        </w:trPr>
        <w:tc>
          <w:tcPr>
            <w:tcW w:w="1053" w:type="dxa"/>
          </w:tcPr>
          <w:p w14:paraId="713C6BA0" w14:textId="77777777" w:rsidR="00327332" w:rsidRPr="00151CB4" w:rsidRDefault="00327332" w:rsidP="00B23E58">
            <w:pPr>
              <w:jc w:val="center"/>
              <w:rPr>
                <w:b/>
              </w:rPr>
            </w:pPr>
            <w:r w:rsidRPr="00151CB4">
              <w:rPr>
                <w:b/>
              </w:rPr>
              <w:t>2</w:t>
            </w:r>
          </w:p>
        </w:tc>
        <w:tc>
          <w:tcPr>
            <w:tcW w:w="4896" w:type="dxa"/>
          </w:tcPr>
          <w:p w14:paraId="35F9DBA7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4D6C5954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50ABC62E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68DEA44E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40523D1F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2DFFA09C" w14:textId="77777777" w:rsidR="00327332" w:rsidRDefault="00327332" w:rsidP="00B23E58">
            <w:r>
              <w:t>6. dodržuje pravidla</w:t>
            </w:r>
          </w:p>
          <w:p w14:paraId="42C14C0D" w14:textId="77777777" w:rsidR="00327332" w:rsidRDefault="00327332" w:rsidP="00B23E58">
            <w:r>
              <w:t>7. reaguje na pokyny pedagoga</w:t>
            </w:r>
          </w:p>
          <w:p w14:paraId="0C8F5E3A" w14:textId="77777777" w:rsidR="00327332" w:rsidRDefault="00327332" w:rsidP="00B23E58">
            <w:r>
              <w:t>8. pozná své jméno – předloha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731E7FD4" w14:textId="77777777" w:rsidR="00327332" w:rsidRDefault="00327332" w:rsidP="00B23E58"/>
        </w:tc>
        <w:tc>
          <w:tcPr>
            <w:tcW w:w="1622" w:type="dxa"/>
          </w:tcPr>
          <w:p w14:paraId="741AE106" w14:textId="77777777" w:rsidR="00327332" w:rsidRDefault="00327332" w:rsidP="00B23E58"/>
        </w:tc>
      </w:tr>
      <w:tr w:rsidR="00327332" w14:paraId="6B581FCA" w14:textId="77777777" w:rsidTr="00B23E58">
        <w:trPr>
          <w:trHeight w:val="448"/>
        </w:trPr>
        <w:tc>
          <w:tcPr>
            <w:tcW w:w="1053" w:type="dxa"/>
          </w:tcPr>
          <w:p w14:paraId="5BC96348" w14:textId="77777777" w:rsidR="00327332" w:rsidRPr="00151CB4" w:rsidRDefault="00327332" w:rsidP="00B23E58">
            <w:pPr>
              <w:jc w:val="center"/>
              <w:rPr>
                <w:b/>
              </w:rPr>
            </w:pPr>
            <w:r w:rsidRPr="00151CB4">
              <w:rPr>
                <w:b/>
              </w:rPr>
              <w:t>3</w:t>
            </w:r>
          </w:p>
        </w:tc>
        <w:tc>
          <w:tcPr>
            <w:tcW w:w="4896" w:type="dxa"/>
          </w:tcPr>
          <w:p w14:paraId="57F2BAFD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15FC6317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0E722168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4B784129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5F68AC71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4DAC5021" w14:textId="77777777" w:rsidR="00327332" w:rsidRDefault="00327332" w:rsidP="00B23E58">
            <w:r>
              <w:t>6. dodržuje pravidla</w:t>
            </w:r>
          </w:p>
          <w:p w14:paraId="668ADD19" w14:textId="77777777" w:rsidR="00327332" w:rsidRDefault="00327332" w:rsidP="00B23E58">
            <w:r>
              <w:t>7. reaguje na pokyny pedagoga</w:t>
            </w:r>
          </w:p>
          <w:p w14:paraId="7851037C" w14:textId="77777777" w:rsidR="00327332" w:rsidRDefault="00327332" w:rsidP="00B23E58">
            <w:r>
              <w:t>8. pozná své jméno – předloha</w:t>
            </w:r>
          </w:p>
        </w:tc>
        <w:tc>
          <w:tcPr>
            <w:tcW w:w="1341" w:type="dxa"/>
          </w:tcPr>
          <w:p w14:paraId="56FFB278" w14:textId="77777777" w:rsidR="00327332" w:rsidRDefault="00327332" w:rsidP="00B23E58"/>
        </w:tc>
        <w:tc>
          <w:tcPr>
            <w:tcW w:w="1622" w:type="dxa"/>
          </w:tcPr>
          <w:p w14:paraId="2A6E7A57" w14:textId="77777777" w:rsidR="00327332" w:rsidRDefault="00327332" w:rsidP="00B23E58"/>
        </w:tc>
      </w:tr>
      <w:tr w:rsidR="00327332" w14:paraId="22C45D70" w14:textId="77777777" w:rsidTr="00B23E58">
        <w:trPr>
          <w:trHeight w:val="448"/>
        </w:trPr>
        <w:tc>
          <w:tcPr>
            <w:tcW w:w="1053" w:type="dxa"/>
          </w:tcPr>
          <w:p w14:paraId="2EC86D76" w14:textId="77777777" w:rsidR="00327332" w:rsidRPr="00151CB4" w:rsidRDefault="00327332" w:rsidP="00B23E58">
            <w:pPr>
              <w:jc w:val="center"/>
              <w:rPr>
                <w:b/>
              </w:rPr>
            </w:pPr>
            <w:r w:rsidRPr="00151CB4">
              <w:rPr>
                <w:b/>
              </w:rPr>
              <w:t>4</w:t>
            </w:r>
          </w:p>
        </w:tc>
        <w:tc>
          <w:tcPr>
            <w:tcW w:w="4896" w:type="dxa"/>
          </w:tcPr>
          <w:p w14:paraId="5A1C230E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0479AC1A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4ACC1705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129BEFCA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034ACB1D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675EC9E3" w14:textId="77777777" w:rsidR="00327332" w:rsidRDefault="00327332" w:rsidP="00B23E58">
            <w:r>
              <w:t>6. dodržuje pravidla</w:t>
            </w:r>
          </w:p>
          <w:p w14:paraId="3A73E5B4" w14:textId="77777777" w:rsidR="00327332" w:rsidRDefault="00327332" w:rsidP="00B23E58">
            <w:r>
              <w:t>7. reaguje na pokyny pedagoga</w:t>
            </w:r>
          </w:p>
          <w:p w14:paraId="0B400BE0" w14:textId="77777777" w:rsidR="00327332" w:rsidRDefault="00327332" w:rsidP="00B23E58">
            <w:r>
              <w:t>8. pozná své jméno – předloha</w:t>
            </w:r>
          </w:p>
        </w:tc>
        <w:tc>
          <w:tcPr>
            <w:tcW w:w="1341" w:type="dxa"/>
          </w:tcPr>
          <w:p w14:paraId="33144FEA" w14:textId="77777777" w:rsidR="00327332" w:rsidRDefault="00327332" w:rsidP="00B23E58"/>
        </w:tc>
        <w:tc>
          <w:tcPr>
            <w:tcW w:w="1622" w:type="dxa"/>
          </w:tcPr>
          <w:p w14:paraId="2D4A9F0C" w14:textId="77777777" w:rsidR="00327332" w:rsidRDefault="00327332" w:rsidP="00B23E58"/>
        </w:tc>
      </w:tr>
      <w:tr w:rsidR="00327332" w14:paraId="3E6CBA0A" w14:textId="77777777" w:rsidTr="00B23E58">
        <w:trPr>
          <w:trHeight w:val="448"/>
        </w:trPr>
        <w:tc>
          <w:tcPr>
            <w:tcW w:w="1053" w:type="dxa"/>
          </w:tcPr>
          <w:p w14:paraId="62414F80" w14:textId="77777777" w:rsidR="00327332" w:rsidRPr="00151CB4" w:rsidRDefault="00327332" w:rsidP="00B23E58">
            <w:pPr>
              <w:jc w:val="center"/>
              <w:rPr>
                <w:b/>
              </w:rPr>
            </w:pPr>
            <w:r w:rsidRPr="00151CB4">
              <w:rPr>
                <w:b/>
              </w:rPr>
              <w:t>5</w:t>
            </w:r>
          </w:p>
        </w:tc>
        <w:tc>
          <w:tcPr>
            <w:tcW w:w="4896" w:type="dxa"/>
          </w:tcPr>
          <w:p w14:paraId="7E93DC14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096EF1C4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003DA17B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5768A4C7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64864FDE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0FB2DD41" w14:textId="77777777" w:rsidR="00327332" w:rsidRDefault="00327332" w:rsidP="00B23E58">
            <w:r>
              <w:t>6. dodržuje pravidla</w:t>
            </w:r>
          </w:p>
          <w:p w14:paraId="5BDEC5C7" w14:textId="77777777" w:rsidR="00327332" w:rsidRDefault="00327332" w:rsidP="00B23E58">
            <w:r>
              <w:t>7. reaguje na pokyny pedagoga</w:t>
            </w:r>
          </w:p>
          <w:p w14:paraId="0C5641DB" w14:textId="77777777" w:rsidR="00327332" w:rsidRDefault="00327332" w:rsidP="00B23E58">
            <w:r>
              <w:t>8. pozná své jméno – předloha</w:t>
            </w:r>
          </w:p>
        </w:tc>
        <w:tc>
          <w:tcPr>
            <w:tcW w:w="1341" w:type="dxa"/>
          </w:tcPr>
          <w:p w14:paraId="64292AE0" w14:textId="77777777" w:rsidR="00327332" w:rsidRDefault="00327332" w:rsidP="00B23E58"/>
        </w:tc>
        <w:tc>
          <w:tcPr>
            <w:tcW w:w="1622" w:type="dxa"/>
          </w:tcPr>
          <w:p w14:paraId="1A5EB5AF" w14:textId="77777777" w:rsidR="00327332" w:rsidRDefault="00327332" w:rsidP="00B23E58"/>
        </w:tc>
      </w:tr>
    </w:tbl>
    <w:p w14:paraId="6C29E5B3" w14:textId="77777777" w:rsidR="00327332" w:rsidRPr="00D70998" w:rsidRDefault="00327332" w:rsidP="00327332">
      <w:pPr>
        <w:rPr>
          <w:i/>
          <w:iCs/>
        </w:rPr>
      </w:pPr>
      <w:r w:rsidRPr="00D70998">
        <w:rPr>
          <w:i/>
          <w:iCs/>
        </w:rPr>
        <w:br w:type="page"/>
      </w:r>
    </w:p>
    <w:tbl>
      <w:tblPr>
        <w:tblStyle w:val="Mkatabulky"/>
        <w:tblW w:w="8912" w:type="dxa"/>
        <w:tblInd w:w="360" w:type="dxa"/>
        <w:tblLook w:val="04A0" w:firstRow="1" w:lastRow="0" w:firstColumn="1" w:lastColumn="0" w:noHBand="0" w:noVBand="1"/>
      </w:tblPr>
      <w:tblGrid>
        <w:gridCol w:w="1053"/>
        <w:gridCol w:w="5089"/>
        <w:gridCol w:w="1148"/>
        <w:gridCol w:w="1622"/>
      </w:tblGrid>
      <w:tr w:rsidR="00327332" w14:paraId="4AE00081" w14:textId="77777777" w:rsidTr="00B23E58">
        <w:trPr>
          <w:trHeight w:val="448"/>
        </w:trPr>
        <w:tc>
          <w:tcPr>
            <w:tcW w:w="1053" w:type="dxa"/>
          </w:tcPr>
          <w:p w14:paraId="1E5DFC97" w14:textId="77777777" w:rsidR="00327332" w:rsidRPr="003238FD" w:rsidRDefault="00327332" w:rsidP="00B23E58">
            <w:pPr>
              <w:jc w:val="center"/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lastRenderedPageBreak/>
              <w:t>DÍTĚ</w:t>
            </w:r>
          </w:p>
        </w:tc>
        <w:tc>
          <w:tcPr>
            <w:tcW w:w="5089" w:type="dxa"/>
          </w:tcPr>
          <w:p w14:paraId="16AFEA60" w14:textId="77777777" w:rsidR="00327332" w:rsidRPr="003238FD" w:rsidRDefault="00327332" w:rsidP="00B23E58">
            <w:pPr>
              <w:jc w:val="center"/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JEVY, KTERÉ SE V PŘÍSLUŠNÉM SETKÁNÍ SLEDUJÍ</w:t>
            </w:r>
          </w:p>
        </w:tc>
        <w:tc>
          <w:tcPr>
            <w:tcW w:w="1148" w:type="dxa"/>
          </w:tcPr>
          <w:p w14:paraId="75BF1D38" w14:textId="77777777" w:rsidR="00327332" w:rsidRPr="003238FD" w:rsidRDefault="00327332" w:rsidP="00B23E58">
            <w:pPr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 xml:space="preserve">1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 xml:space="preserve">2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 xml:space="preserve">3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2" w:type="dxa"/>
          </w:tcPr>
          <w:p w14:paraId="3FD0DDF6" w14:textId="77777777" w:rsidR="00327332" w:rsidRPr="003238FD" w:rsidRDefault="00327332" w:rsidP="00B23E58">
            <w:pPr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POZNÁMKY</w:t>
            </w:r>
          </w:p>
        </w:tc>
      </w:tr>
      <w:tr w:rsidR="00327332" w14:paraId="25ECCB45" w14:textId="77777777" w:rsidTr="00B23E58">
        <w:trPr>
          <w:trHeight w:val="448"/>
        </w:trPr>
        <w:tc>
          <w:tcPr>
            <w:tcW w:w="1053" w:type="dxa"/>
          </w:tcPr>
          <w:p w14:paraId="0E804269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89" w:type="dxa"/>
          </w:tcPr>
          <w:p w14:paraId="69807F0C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0196E573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14ED2A72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69821DB2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3FBA298A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63D87CA1" w14:textId="77777777" w:rsidR="00327332" w:rsidRDefault="00327332" w:rsidP="00B23E58">
            <w:r>
              <w:t>6. dodržuje pravidla</w:t>
            </w:r>
          </w:p>
          <w:p w14:paraId="0332231B" w14:textId="77777777" w:rsidR="00327332" w:rsidRDefault="00327332" w:rsidP="00B23E58">
            <w:r>
              <w:t>7. reaguje na pokyny pedagoga</w:t>
            </w:r>
          </w:p>
          <w:p w14:paraId="35796487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0D125ED9" w14:textId="77777777" w:rsidR="00327332" w:rsidRDefault="00327332" w:rsidP="00B23E58"/>
        </w:tc>
        <w:tc>
          <w:tcPr>
            <w:tcW w:w="1622" w:type="dxa"/>
          </w:tcPr>
          <w:p w14:paraId="14CD601C" w14:textId="77777777" w:rsidR="00327332" w:rsidRDefault="00327332" w:rsidP="00B23E58"/>
        </w:tc>
      </w:tr>
      <w:tr w:rsidR="00327332" w14:paraId="3AFB0011" w14:textId="77777777" w:rsidTr="00B23E58">
        <w:trPr>
          <w:trHeight w:val="448"/>
        </w:trPr>
        <w:tc>
          <w:tcPr>
            <w:tcW w:w="1053" w:type="dxa"/>
          </w:tcPr>
          <w:p w14:paraId="083ED948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89" w:type="dxa"/>
          </w:tcPr>
          <w:p w14:paraId="6E225002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3564470D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63068DF8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0D81518B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3521EAEF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713E9775" w14:textId="77777777" w:rsidR="00327332" w:rsidRDefault="00327332" w:rsidP="00B23E58">
            <w:r>
              <w:t>6. dodržuje pravidla</w:t>
            </w:r>
          </w:p>
          <w:p w14:paraId="09454C08" w14:textId="77777777" w:rsidR="00327332" w:rsidRDefault="00327332" w:rsidP="00B23E58">
            <w:r>
              <w:t>7. reaguje na pokyny pedagoga</w:t>
            </w:r>
          </w:p>
          <w:p w14:paraId="4282915E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260FA169" w14:textId="77777777" w:rsidR="00327332" w:rsidRDefault="00327332" w:rsidP="00B23E58"/>
        </w:tc>
        <w:tc>
          <w:tcPr>
            <w:tcW w:w="1622" w:type="dxa"/>
          </w:tcPr>
          <w:p w14:paraId="40AFFFF4" w14:textId="77777777" w:rsidR="00327332" w:rsidRDefault="00327332" w:rsidP="00B23E58"/>
        </w:tc>
      </w:tr>
      <w:tr w:rsidR="00327332" w14:paraId="45A51659" w14:textId="77777777" w:rsidTr="00B23E58">
        <w:trPr>
          <w:trHeight w:val="448"/>
        </w:trPr>
        <w:tc>
          <w:tcPr>
            <w:tcW w:w="1053" w:type="dxa"/>
          </w:tcPr>
          <w:p w14:paraId="4A3E7081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89" w:type="dxa"/>
          </w:tcPr>
          <w:p w14:paraId="586EE705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31A182B5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1C203611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1AC6FBA0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5EAFED9C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1E3B5443" w14:textId="77777777" w:rsidR="00327332" w:rsidRDefault="00327332" w:rsidP="00B23E58">
            <w:r>
              <w:t>6. dodržuje pravidla</w:t>
            </w:r>
          </w:p>
          <w:p w14:paraId="651C58F7" w14:textId="77777777" w:rsidR="00327332" w:rsidRDefault="00327332" w:rsidP="00B23E58">
            <w:r>
              <w:t>7. reaguje na pokyny pedagoga</w:t>
            </w:r>
          </w:p>
          <w:p w14:paraId="0B8DF8A4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6088572F" w14:textId="77777777" w:rsidR="00327332" w:rsidRDefault="00327332" w:rsidP="00B23E58"/>
        </w:tc>
        <w:tc>
          <w:tcPr>
            <w:tcW w:w="1622" w:type="dxa"/>
          </w:tcPr>
          <w:p w14:paraId="69859B56" w14:textId="77777777" w:rsidR="00327332" w:rsidRDefault="00327332" w:rsidP="00B23E58"/>
        </w:tc>
      </w:tr>
      <w:tr w:rsidR="00327332" w14:paraId="7826154C" w14:textId="77777777" w:rsidTr="00B23E58">
        <w:trPr>
          <w:trHeight w:val="448"/>
        </w:trPr>
        <w:tc>
          <w:tcPr>
            <w:tcW w:w="1053" w:type="dxa"/>
          </w:tcPr>
          <w:p w14:paraId="69572195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89" w:type="dxa"/>
          </w:tcPr>
          <w:p w14:paraId="4EB03562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58FCCBCA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7522E064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56075EA1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73C61B87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121B1078" w14:textId="77777777" w:rsidR="00327332" w:rsidRDefault="00327332" w:rsidP="00B23E58">
            <w:r>
              <w:t>6. dodržuje pravidla</w:t>
            </w:r>
          </w:p>
          <w:p w14:paraId="335379FA" w14:textId="77777777" w:rsidR="00327332" w:rsidRDefault="00327332" w:rsidP="00B23E58">
            <w:r>
              <w:t>7. reaguje na pokyny pedagoga</w:t>
            </w:r>
          </w:p>
          <w:p w14:paraId="247B3002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24ED7B72" w14:textId="77777777" w:rsidR="00327332" w:rsidRDefault="00327332" w:rsidP="00B23E58"/>
        </w:tc>
        <w:tc>
          <w:tcPr>
            <w:tcW w:w="1622" w:type="dxa"/>
          </w:tcPr>
          <w:p w14:paraId="45A5792A" w14:textId="77777777" w:rsidR="00327332" w:rsidRDefault="00327332" w:rsidP="00B23E58"/>
        </w:tc>
      </w:tr>
      <w:tr w:rsidR="00327332" w14:paraId="5022C4C2" w14:textId="77777777" w:rsidTr="00B23E58">
        <w:trPr>
          <w:trHeight w:val="448"/>
        </w:trPr>
        <w:tc>
          <w:tcPr>
            <w:tcW w:w="1053" w:type="dxa"/>
          </w:tcPr>
          <w:p w14:paraId="680C0B07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89" w:type="dxa"/>
          </w:tcPr>
          <w:p w14:paraId="311006A7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4EDBF8DA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67E6A845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16D2608C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1FCE898B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517F5331" w14:textId="77777777" w:rsidR="00327332" w:rsidRDefault="00327332" w:rsidP="00B23E58">
            <w:r>
              <w:t>6. dodržuje pravidla</w:t>
            </w:r>
          </w:p>
          <w:p w14:paraId="1CA75366" w14:textId="77777777" w:rsidR="00327332" w:rsidRDefault="00327332" w:rsidP="00B23E58">
            <w:r>
              <w:t>7. reaguje na pokyny pedagoga</w:t>
            </w:r>
          </w:p>
          <w:p w14:paraId="5A37264D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10C5454C" w14:textId="77777777" w:rsidR="00327332" w:rsidRDefault="00327332" w:rsidP="00B23E58"/>
        </w:tc>
        <w:tc>
          <w:tcPr>
            <w:tcW w:w="1622" w:type="dxa"/>
          </w:tcPr>
          <w:p w14:paraId="7B00289B" w14:textId="77777777" w:rsidR="00327332" w:rsidRDefault="00327332" w:rsidP="00B23E58"/>
        </w:tc>
      </w:tr>
    </w:tbl>
    <w:p w14:paraId="60E32975" w14:textId="77777777" w:rsidR="00327332" w:rsidRDefault="00327332" w:rsidP="00327332">
      <w:r>
        <w:br w:type="page"/>
      </w:r>
    </w:p>
    <w:tbl>
      <w:tblPr>
        <w:tblStyle w:val="Mkatabulky"/>
        <w:tblW w:w="8912" w:type="dxa"/>
        <w:tblInd w:w="360" w:type="dxa"/>
        <w:tblLook w:val="04A0" w:firstRow="1" w:lastRow="0" w:firstColumn="1" w:lastColumn="0" w:noHBand="0" w:noVBand="1"/>
      </w:tblPr>
      <w:tblGrid>
        <w:gridCol w:w="1053"/>
        <w:gridCol w:w="5089"/>
        <w:gridCol w:w="1148"/>
        <w:gridCol w:w="1622"/>
      </w:tblGrid>
      <w:tr w:rsidR="00327332" w14:paraId="64263E94" w14:textId="77777777" w:rsidTr="00B23E58">
        <w:trPr>
          <w:trHeight w:val="448"/>
        </w:trPr>
        <w:tc>
          <w:tcPr>
            <w:tcW w:w="1053" w:type="dxa"/>
          </w:tcPr>
          <w:p w14:paraId="05BA4553" w14:textId="77777777" w:rsidR="00327332" w:rsidRPr="003238FD" w:rsidRDefault="00327332" w:rsidP="00B23E58">
            <w:pPr>
              <w:jc w:val="center"/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lastRenderedPageBreak/>
              <w:t>DÍTĚ</w:t>
            </w:r>
          </w:p>
        </w:tc>
        <w:tc>
          <w:tcPr>
            <w:tcW w:w="5089" w:type="dxa"/>
          </w:tcPr>
          <w:p w14:paraId="56023022" w14:textId="77777777" w:rsidR="00327332" w:rsidRPr="003238FD" w:rsidRDefault="00327332" w:rsidP="00B23E58">
            <w:pPr>
              <w:jc w:val="center"/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JEVY, KTERÉ SE V PŘÍSLUŠNÉM SETKÁNÍ SLEDUJÍ</w:t>
            </w:r>
          </w:p>
        </w:tc>
        <w:tc>
          <w:tcPr>
            <w:tcW w:w="1148" w:type="dxa"/>
          </w:tcPr>
          <w:p w14:paraId="2CFD5DEC" w14:textId="77777777" w:rsidR="00327332" w:rsidRPr="003238FD" w:rsidRDefault="00327332" w:rsidP="00B23E58">
            <w:pPr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 xml:space="preserve">1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 xml:space="preserve">2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 xml:space="preserve">3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8F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2" w:type="dxa"/>
          </w:tcPr>
          <w:p w14:paraId="0F08EAD9" w14:textId="77777777" w:rsidR="00327332" w:rsidRPr="003238FD" w:rsidRDefault="00327332" w:rsidP="00B23E58">
            <w:pPr>
              <w:rPr>
                <w:b/>
                <w:sz w:val="20"/>
                <w:szCs w:val="20"/>
              </w:rPr>
            </w:pPr>
            <w:r w:rsidRPr="003238FD">
              <w:rPr>
                <w:b/>
                <w:sz w:val="20"/>
                <w:szCs w:val="20"/>
              </w:rPr>
              <w:t>POZNÁMKY</w:t>
            </w:r>
          </w:p>
        </w:tc>
      </w:tr>
      <w:tr w:rsidR="00327332" w14:paraId="21EBCA2C" w14:textId="77777777" w:rsidTr="00B23E58">
        <w:trPr>
          <w:trHeight w:val="448"/>
        </w:trPr>
        <w:tc>
          <w:tcPr>
            <w:tcW w:w="1053" w:type="dxa"/>
          </w:tcPr>
          <w:p w14:paraId="2A3B9300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89" w:type="dxa"/>
          </w:tcPr>
          <w:p w14:paraId="4A833BAB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2794F2B4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182FA63B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7708D9CE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2998B2C4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620ED7A7" w14:textId="77777777" w:rsidR="00327332" w:rsidRDefault="00327332" w:rsidP="00B23E58">
            <w:r>
              <w:t>6. dodržuje pravidla</w:t>
            </w:r>
          </w:p>
          <w:p w14:paraId="6E740253" w14:textId="77777777" w:rsidR="00327332" w:rsidRDefault="00327332" w:rsidP="00B23E58">
            <w:r>
              <w:t>7. reaguje na pokyny pedagoga</w:t>
            </w:r>
          </w:p>
          <w:p w14:paraId="738A1020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1299A413" w14:textId="77777777" w:rsidR="00327332" w:rsidRDefault="00327332" w:rsidP="00B23E58"/>
        </w:tc>
        <w:tc>
          <w:tcPr>
            <w:tcW w:w="1622" w:type="dxa"/>
          </w:tcPr>
          <w:p w14:paraId="2B38178A" w14:textId="77777777" w:rsidR="00327332" w:rsidRDefault="00327332" w:rsidP="00B23E58"/>
        </w:tc>
      </w:tr>
      <w:tr w:rsidR="00327332" w14:paraId="2E5E4A1F" w14:textId="77777777" w:rsidTr="00B23E58">
        <w:trPr>
          <w:trHeight w:val="448"/>
        </w:trPr>
        <w:tc>
          <w:tcPr>
            <w:tcW w:w="1053" w:type="dxa"/>
          </w:tcPr>
          <w:p w14:paraId="6DB7C6EF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89" w:type="dxa"/>
          </w:tcPr>
          <w:p w14:paraId="3E57AD92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44AA7F7F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5BEA1396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3DFE4346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5E67AFD7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4AD1BC06" w14:textId="77777777" w:rsidR="00327332" w:rsidRDefault="00327332" w:rsidP="00B23E58">
            <w:r>
              <w:t>6. dodržuje pravidla</w:t>
            </w:r>
          </w:p>
          <w:p w14:paraId="6B2701C0" w14:textId="77777777" w:rsidR="00327332" w:rsidRDefault="00327332" w:rsidP="00B23E58">
            <w:r>
              <w:t>7. reaguje na pokyny pedagoga</w:t>
            </w:r>
          </w:p>
          <w:p w14:paraId="527B1F35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586902DA" w14:textId="77777777" w:rsidR="00327332" w:rsidRDefault="00327332" w:rsidP="00B23E58"/>
        </w:tc>
        <w:tc>
          <w:tcPr>
            <w:tcW w:w="1622" w:type="dxa"/>
          </w:tcPr>
          <w:p w14:paraId="4F9F53CA" w14:textId="77777777" w:rsidR="00327332" w:rsidRDefault="00327332" w:rsidP="00B23E58"/>
        </w:tc>
      </w:tr>
      <w:tr w:rsidR="00327332" w14:paraId="5ED580EC" w14:textId="77777777" w:rsidTr="00B23E58">
        <w:trPr>
          <w:trHeight w:val="448"/>
        </w:trPr>
        <w:tc>
          <w:tcPr>
            <w:tcW w:w="1053" w:type="dxa"/>
          </w:tcPr>
          <w:p w14:paraId="724E43A7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89" w:type="dxa"/>
          </w:tcPr>
          <w:p w14:paraId="3F8646F1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1D5C6D56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7DDB314A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5CFED4CC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37368C1F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42AA5E53" w14:textId="77777777" w:rsidR="00327332" w:rsidRDefault="00327332" w:rsidP="00B23E58">
            <w:r>
              <w:t>6. dodržuje pravidla</w:t>
            </w:r>
          </w:p>
          <w:p w14:paraId="1CF1608F" w14:textId="77777777" w:rsidR="00327332" w:rsidRDefault="00327332" w:rsidP="00B23E58">
            <w:r>
              <w:t>7. reaguje na pokyny pedagoga</w:t>
            </w:r>
          </w:p>
          <w:p w14:paraId="73120F95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16ECCBD4" w14:textId="77777777" w:rsidR="00327332" w:rsidRDefault="00327332" w:rsidP="00B23E58"/>
        </w:tc>
        <w:tc>
          <w:tcPr>
            <w:tcW w:w="1622" w:type="dxa"/>
          </w:tcPr>
          <w:p w14:paraId="155451DE" w14:textId="77777777" w:rsidR="00327332" w:rsidRDefault="00327332" w:rsidP="00B23E58"/>
        </w:tc>
      </w:tr>
      <w:tr w:rsidR="00327332" w14:paraId="46541551" w14:textId="77777777" w:rsidTr="00B23E58">
        <w:trPr>
          <w:trHeight w:val="448"/>
        </w:trPr>
        <w:tc>
          <w:tcPr>
            <w:tcW w:w="1053" w:type="dxa"/>
          </w:tcPr>
          <w:p w14:paraId="3FBFBE51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89" w:type="dxa"/>
          </w:tcPr>
          <w:p w14:paraId="39F50870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08517075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3753DBB9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272109EC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398661AD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735DF380" w14:textId="77777777" w:rsidR="00327332" w:rsidRDefault="00327332" w:rsidP="00B23E58">
            <w:r>
              <w:t>6. dodržuje pravidla</w:t>
            </w:r>
          </w:p>
          <w:p w14:paraId="7653648A" w14:textId="77777777" w:rsidR="00327332" w:rsidRDefault="00327332" w:rsidP="00B23E58">
            <w:r>
              <w:t>7. reaguje na pokyny pedagoga</w:t>
            </w:r>
          </w:p>
          <w:p w14:paraId="784509D3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0B96E20F" w14:textId="77777777" w:rsidR="00327332" w:rsidRDefault="00327332" w:rsidP="00B23E58"/>
        </w:tc>
        <w:tc>
          <w:tcPr>
            <w:tcW w:w="1622" w:type="dxa"/>
          </w:tcPr>
          <w:p w14:paraId="366B1D69" w14:textId="77777777" w:rsidR="00327332" w:rsidRDefault="00327332" w:rsidP="00B23E58"/>
        </w:tc>
      </w:tr>
      <w:tr w:rsidR="00327332" w14:paraId="7643CEEB" w14:textId="77777777" w:rsidTr="00B23E58">
        <w:trPr>
          <w:trHeight w:val="448"/>
        </w:trPr>
        <w:tc>
          <w:tcPr>
            <w:tcW w:w="1053" w:type="dxa"/>
          </w:tcPr>
          <w:p w14:paraId="22C2ABE7" w14:textId="77777777" w:rsidR="00327332" w:rsidRPr="00151CB4" w:rsidRDefault="00327332" w:rsidP="00B23E5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89" w:type="dxa"/>
          </w:tcPr>
          <w:p w14:paraId="214990D7" w14:textId="77777777" w:rsidR="00327332" w:rsidRDefault="00327332" w:rsidP="00B23E58">
            <w:r>
              <w:t>1.</w:t>
            </w:r>
            <w:r w:rsidRPr="006A0F3C">
              <w:t xml:space="preserve"> zvlád</w:t>
            </w:r>
            <w:r>
              <w:t xml:space="preserve">á </w:t>
            </w:r>
            <w:r w:rsidRPr="006A0F3C">
              <w:t>základní pohybové dovednosti</w:t>
            </w:r>
          </w:p>
          <w:p w14:paraId="1E464C5E" w14:textId="77777777" w:rsidR="00327332" w:rsidRDefault="00327332" w:rsidP="00B23E58">
            <w:r>
              <w:t>2.</w:t>
            </w:r>
            <w:r w:rsidRPr="006A0F3C">
              <w:t xml:space="preserve"> </w:t>
            </w:r>
            <w:r>
              <w:t xml:space="preserve">zvládá </w:t>
            </w:r>
            <w:r w:rsidRPr="006A0F3C">
              <w:t>prostorovou orientaci</w:t>
            </w:r>
          </w:p>
          <w:p w14:paraId="09EC77D6" w14:textId="77777777" w:rsidR="00327332" w:rsidRDefault="00327332" w:rsidP="00B23E58">
            <w:r>
              <w:t>3.</w:t>
            </w:r>
            <w:r w:rsidRPr="006A0F3C">
              <w:t xml:space="preserve"> napodobuje jednoduchý pohyb</w:t>
            </w:r>
          </w:p>
          <w:p w14:paraId="4FBDFD5F" w14:textId="77777777" w:rsidR="00327332" w:rsidRPr="0081451C" w:rsidRDefault="00327332" w:rsidP="00B23E58">
            <w:pPr>
              <w:spacing w:line="276" w:lineRule="auto"/>
            </w:pPr>
            <w:r w:rsidRPr="0081451C">
              <w:t>4. správně vyslovuje</w:t>
            </w:r>
          </w:p>
          <w:p w14:paraId="46ADFAEE" w14:textId="77777777" w:rsidR="00327332" w:rsidRDefault="00327332" w:rsidP="00B23E58">
            <w:r>
              <w:t>5.</w:t>
            </w:r>
            <w:r w:rsidRPr="006A0F3C">
              <w:t xml:space="preserve"> bez zábran komunikuje</w:t>
            </w:r>
          </w:p>
          <w:p w14:paraId="1B805900" w14:textId="77777777" w:rsidR="00327332" w:rsidRDefault="00327332" w:rsidP="00B23E58">
            <w:r>
              <w:t>6. dodržuje pravidla</w:t>
            </w:r>
          </w:p>
          <w:p w14:paraId="25E314FE" w14:textId="77777777" w:rsidR="00327332" w:rsidRDefault="00327332" w:rsidP="00B23E58">
            <w:r>
              <w:t>7. reaguje na pokyny pedagoga</w:t>
            </w:r>
          </w:p>
          <w:p w14:paraId="13A90C66" w14:textId="77777777" w:rsidR="00327332" w:rsidRDefault="00327332" w:rsidP="00B23E58">
            <w:r>
              <w:t>8. pozná své jméno – předloha</w:t>
            </w:r>
          </w:p>
        </w:tc>
        <w:tc>
          <w:tcPr>
            <w:tcW w:w="1148" w:type="dxa"/>
          </w:tcPr>
          <w:p w14:paraId="574D5A67" w14:textId="77777777" w:rsidR="00327332" w:rsidRDefault="00327332" w:rsidP="00B23E58"/>
        </w:tc>
        <w:tc>
          <w:tcPr>
            <w:tcW w:w="1622" w:type="dxa"/>
          </w:tcPr>
          <w:p w14:paraId="4D9207D8" w14:textId="77777777" w:rsidR="00327332" w:rsidRDefault="00327332" w:rsidP="00B23E58"/>
        </w:tc>
      </w:tr>
    </w:tbl>
    <w:p w14:paraId="22660B54" w14:textId="77777777" w:rsidR="00327332" w:rsidRDefault="00327332" w:rsidP="00327332">
      <w:r>
        <w:br w:type="page"/>
      </w:r>
    </w:p>
    <w:tbl>
      <w:tblPr>
        <w:tblStyle w:val="Mkatabulky"/>
        <w:tblW w:w="8912" w:type="dxa"/>
        <w:tblInd w:w="360" w:type="dxa"/>
        <w:tblLook w:val="04A0" w:firstRow="1" w:lastRow="0" w:firstColumn="1" w:lastColumn="0" w:noHBand="0" w:noVBand="1"/>
      </w:tblPr>
      <w:tblGrid>
        <w:gridCol w:w="8912"/>
      </w:tblGrid>
      <w:tr w:rsidR="00327332" w14:paraId="40202CF0" w14:textId="77777777" w:rsidTr="00B23E58">
        <w:trPr>
          <w:trHeight w:val="448"/>
        </w:trPr>
        <w:tc>
          <w:tcPr>
            <w:tcW w:w="8912" w:type="dxa"/>
          </w:tcPr>
          <w:p w14:paraId="3FCD5607" w14:textId="77777777" w:rsidR="00327332" w:rsidRDefault="00327332" w:rsidP="00B23E58">
            <w:pPr>
              <w:jc w:val="both"/>
            </w:pPr>
            <w:r w:rsidRPr="003238FD">
              <w:rPr>
                <w:b/>
              </w:rPr>
              <w:lastRenderedPageBreak/>
              <w:t>EVALUACE</w:t>
            </w:r>
            <w:r>
              <w:t xml:space="preserve">: </w:t>
            </w:r>
          </w:p>
          <w:p w14:paraId="436A3371" w14:textId="77777777" w:rsidR="00327332" w:rsidRDefault="00327332" w:rsidP="00B23E58">
            <w:pPr>
              <w:jc w:val="both"/>
            </w:pPr>
          </w:p>
          <w:p w14:paraId="5C445B47" w14:textId="77777777" w:rsidR="00327332" w:rsidRDefault="00327332" w:rsidP="00B23E58">
            <w:pPr>
              <w:jc w:val="both"/>
            </w:pPr>
          </w:p>
          <w:p w14:paraId="456E9BD8" w14:textId="77777777" w:rsidR="00327332" w:rsidRDefault="00327332" w:rsidP="00B23E58">
            <w:pPr>
              <w:jc w:val="both"/>
            </w:pPr>
          </w:p>
          <w:p w14:paraId="3F5D7A45" w14:textId="77777777" w:rsidR="00327332" w:rsidRDefault="00327332" w:rsidP="00B23E58">
            <w:pPr>
              <w:jc w:val="both"/>
            </w:pPr>
          </w:p>
          <w:p w14:paraId="002889E1" w14:textId="77777777" w:rsidR="00327332" w:rsidRDefault="00327332" w:rsidP="00B23E58">
            <w:pPr>
              <w:jc w:val="both"/>
            </w:pPr>
          </w:p>
          <w:p w14:paraId="2E3E23ED" w14:textId="77777777" w:rsidR="00327332" w:rsidRDefault="00327332" w:rsidP="00B23E58">
            <w:pPr>
              <w:jc w:val="both"/>
            </w:pPr>
          </w:p>
          <w:p w14:paraId="20F514DE" w14:textId="77777777" w:rsidR="00327332" w:rsidRDefault="00327332" w:rsidP="00B23E58">
            <w:pPr>
              <w:jc w:val="both"/>
            </w:pPr>
          </w:p>
          <w:p w14:paraId="752E3B5F" w14:textId="77777777" w:rsidR="00327332" w:rsidRDefault="00327332" w:rsidP="00B23E58">
            <w:pPr>
              <w:jc w:val="both"/>
            </w:pPr>
          </w:p>
          <w:p w14:paraId="09A8AA98" w14:textId="77777777" w:rsidR="00327332" w:rsidRDefault="00327332" w:rsidP="00B23E58">
            <w:pPr>
              <w:jc w:val="both"/>
            </w:pPr>
          </w:p>
          <w:p w14:paraId="26A53F18" w14:textId="77777777" w:rsidR="00327332" w:rsidRDefault="00327332" w:rsidP="00B23E58">
            <w:pPr>
              <w:jc w:val="both"/>
            </w:pPr>
          </w:p>
          <w:p w14:paraId="2C724633" w14:textId="77777777" w:rsidR="00327332" w:rsidRDefault="00327332" w:rsidP="00B23E58">
            <w:pPr>
              <w:jc w:val="both"/>
            </w:pPr>
          </w:p>
          <w:p w14:paraId="36FBDB22" w14:textId="77777777" w:rsidR="00327332" w:rsidRDefault="00327332" w:rsidP="00B23E58">
            <w:pPr>
              <w:jc w:val="both"/>
            </w:pPr>
          </w:p>
          <w:p w14:paraId="77128190" w14:textId="77777777" w:rsidR="00327332" w:rsidRDefault="00327332" w:rsidP="00B23E58">
            <w:pPr>
              <w:jc w:val="both"/>
            </w:pPr>
          </w:p>
          <w:p w14:paraId="1C0165D4" w14:textId="77777777" w:rsidR="00327332" w:rsidRDefault="00327332" w:rsidP="00B23E58">
            <w:pPr>
              <w:jc w:val="both"/>
            </w:pPr>
          </w:p>
          <w:p w14:paraId="7CAC3ADF" w14:textId="77777777" w:rsidR="00327332" w:rsidRDefault="00327332" w:rsidP="00B23E58">
            <w:pPr>
              <w:jc w:val="both"/>
            </w:pPr>
          </w:p>
          <w:p w14:paraId="765B7A70" w14:textId="77777777" w:rsidR="00327332" w:rsidRDefault="00327332" w:rsidP="00B23E58">
            <w:pPr>
              <w:jc w:val="both"/>
            </w:pPr>
          </w:p>
          <w:p w14:paraId="2E751D97" w14:textId="77777777" w:rsidR="00327332" w:rsidRDefault="00327332" w:rsidP="00B23E58">
            <w:pPr>
              <w:jc w:val="both"/>
            </w:pPr>
          </w:p>
          <w:p w14:paraId="5DFCE9EB" w14:textId="77777777" w:rsidR="00327332" w:rsidRDefault="00327332" w:rsidP="00B23E58">
            <w:pPr>
              <w:jc w:val="both"/>
            </w:pPr>
          </w:p>
          <w:p w14:paraId="4AA6C1D3" w14:textId="77777777" w:rsidR="00327332" w:rsidRDefault="00327332" w:rsidP="00B23E58">
            <w:pPr>
              <w:jc w:val="both"/>
            </w:pPr>
          </w:p>
          <w:p w14:paraId="7A66933E" w14:textId="77777777" w:rsidR="00327332" w:rsidRDefault="00327332" w:rsidP="00B23E58">
            <w:pPr>
              <w:jc w:val="both"/>
            </w:pPr>
          </w:p>
          <w:p w14:paraId="4C2B9853" w14:textId="77777777" w:rsidR="00327332" w:rsidRDefault="00327332" w:rsidP="00B23E58">
            <w:pPr>
              <w:jc w:val="both"/>
            </w:pPr>
          </w:p>
          <w:p w14:paraId="3F7F8A15" w14:textId="77777777" w:rsidR="00327332" w:rsidRDefault="00327332" w:rsidP="00B23E58">
            <w:pPr>
              <w:jc w:val="both"/>
            </w:pPr>
          </w:p>
          <w:p w14:paraId="1AE130FB" w14:textId="77777777" w:rsidR="00327332" w:rsidRDefault="00327332" w:rsidP="00B23E58">
            <w:pPr>
              <w:jc w:val="both"/>
            </w:pPr>
          </w:p>
          <w:p w14:paraId="4C20CF7F" w14:textId="77777777" w:rsidR="00327332" w:rsidRDefault="00327332" w:rsidP="00B23E58">
            <w:pPr>
              <w:jc w:val="both"/>
            </w:pPr>
          </w:p>
          <w:p w14:paraId="21C50B76" w14:textId="77777777" w:rsidR="00327332" w:rsidRDefault="00327332" w:rsidP="00B23E58">
            <w:pPr>
              <w:jc w:val="both"/>
            </w:pPr>
          </w:p>
          <w:p w14:paraId="1F557CEB" w14:textId="77777777" w:rsidR="00327332" w:rsidRDefault="00327332" w:rsidP="00B23E58">
            <w:pPr>
              <w:jc w:val="both"/>
            </w:pPr>
          </w:p>
          <w:p w14:paraId="2DA60F0D" w14:textId="77777777" w:rsidR="00327332" w:rsidRDefault="00327332" w:rsidP="00B23E58">
            <w:pPr>
              <w:jc w:val="both"/>
            </w:pPr>
          </w:p>
          <w:p w14:paraId="569C2ABB" w14:textId="77777777" w:rsidR="00327332" w:rsidRDefault="00327332" w:rsidP="00B23E58">
            <w:pPr>
              <w:jc w:val="both"/>
            </w:pPr>
          </w:p>
        </w:tc>
      </w:tr>
    </w:tbl>
    <w:p w14:paraId="2D68C755" w14:textId="77777777" w:rsidR="00C70229" w:rsidRDefault="00C70229"/>
    <w:sectPr w:rsidR="00C7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DA08" w14:textId="77777777" w:rsidR="0008092A" w:rsidRDefault="0008092A" w:rsidP="00327332">
      <w:r>
        <w:separator/>
      </w:r>
    </w:p>
  </w:endnote>
  <w:endnote w:type="continuationSeparator" w:id="0">
    <w:p w14:paraId="4E1B079D" w14:textId="77777777" w:rsidR="0008092A" w:rsidRDefault="0008092A" w:rsidP="003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4122" w14:textId="77777777" w:rsidR="0008092A" w:rsidRDefault="0008092A" w:rsidP="00327332">
      <w:r>
        <w:separator/>
      </w:r>
    </w:p>
  </w:footnote>
  <w:footnote w:type="continuationSeparator" w:id="0">
    <w:p w14:paraId="67783BD7" w14:textId="77777777" w:rsidR="0008092A" w:rsidRDefault="0008092A" w:rsidP="00327332">
      <w:r>
        <w:continuationSeparator/>
      </w:r>
    </w:p>
  </w:footnote>
  <w:footnote w:id="1">
    <w:p w14:paraId="3A8C2B37" w14:textId="39CA7091" w:rsidR="00327332" w:rsidRDefault="00327332" w:rsidP="00327332">
      <w:pPr>
        <w:pStyle w:val="Textpoznpodarou"/>
      </w:pPr>
      <w:r>
        <w:rPr>
          <w:rStyle w:val="Znakapoznpodarou"/>
        </w:rPr>
        <w:footnoteRef/>
      </w:r>
      <w:r>
        <w:t xml:space="preserve"> 1 – zvládá bez obtíží, 2</w:t>
      </w:r>
      <w:r w:rsidR="00FF7720">
        <w:t xml:space="preserve"> </w:t>
      </w:r>
      <w:r w:rsidR="00FF7720">
        <w:t>–</w:t>
      </w:r>
      <w:r>
        <w:t xml:space="preserve"> </w:t>
      </w:r>
      <w:bookmarkStart w:id="0" w:name="_GoBack"/>
      <w:bookmarkEnd w:id="0"/>
      <w:r>
        <w:t>má mírné obtíže, 3 – má větší obtíže, 4 – nezvládá vůbec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3B9A"/>
    <w:multiLevelType w:val="multilevel"/>
    <w:tmpl w:val="7C7C2DD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" w:hanging="21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5" w:hanging="3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32"/>
    <w:rsid w:val="0008092A"/>
    <w:rsid w:val="00240220"/>
    <w:rsid w:val="00327332"/>
    <w:rsid w:val="00C70229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ED28"/>
  <w15:chartTrackingRefBased/>
  <w15:docId w15:val="{384782F2-7321-4B25-9923-36CC7015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27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2402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7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32733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3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27332"/>
    <w:rPr>
      <w:vertAlign w:val="superscript"/>
    </w:rPr>
  </w:style>
  <w:style w:type="paragraph" w:customStyle="1" w:styleId="nadpis1">
    <w:name w:val="nadpis 1"/>
    <w:basedOn w:val="Nadpis20"/>
    <w:qFormat/>
    <w:rsid w:val="00240220"/>
    <w:pPr>
      <w:keepLines w:val="0"/>
      <w:numPr>
        <w:numId w:val="1"/>
      </w:numPr>
      <w:tabs>
        <w:tab w:val="num" w:pos="360"/>
      </w:tabs>
      <w:spacing w:before="480" w:after="120"/>
      <w:ind w:left="0" w:firstLine="0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</w:rPr>
  </w:style>
  <w:style w:type="paragraph" w:customStyle="1" w:styleId="nadpis2">
    <w:name w:val="nadpis 2"/>
    <w:basedOn w:val="Nadpis20"/>
    <w:qFormat/>
    <w:rsid w:val="00240220"/>
    <w:pPr>
      <w:keepLines w:val="0"/>
      <w:numPr>
        <w:ilvl w:val="1"/>
        <w:numId w:val="1"/>
      </w:numPr>
      <w:tabs>
        <w:tab w:val="num" w:pos="360"/>
      </w:tabs>
      <w:spacing w:before="360" w:after="60"/>
      <w:ind w:left="0" w:firstLine="0"/>
      <w:jc w:val="both"/>
    </w:pPr>
    <w:rPr>
      <w:rFonts w:ascii="Times New Roman" w:eastAsia="Times New Roman" w:hAnsi="Times New Roman" w:cs="Times New Roman"/>
      <w:b/>
      <w:bCs/>
      <w:iCs/>
      <w:color w:val="0073CF"/>
    </w:rPr>
  </w:style>
  <w:style w:type="paragraph" w:customStyle="1" w:styleId="nadpis3">
    <w:name w:val="nadpis 3"/>
    <w:basedOn w:val="Nadpis20"/>
    <w:link w:val="nadpis3Char"/>
    <w:qFormat/>
    <w:rsid w:val="00240220"/>
    <w:pPr>
      <w:keepLines w:val="0"/>
      <w:numPr>
        <w:ilvl w:val="2"/>
        <w:numId w:val="1"/>
      </w:numPr>
      <w:spacing w:before="240" w:after="60"/>
      <w:jc w:val="both"/>
    </w:pPr>
    <w:rPr>
      <w:rFonts w:ascii="Times New Roman" w:eastAsia="Times New Roman" w:hAnsi="Times New Roman" w:cs="Times New Roman"/>
      <w:b/>
      <w:bCs/>
      <w:iCs/>
      <w:color w:val="0073CF"/>
      <w:sz w:val="24"/>
      <w:szCs w:val="24"/>
    </w:rPr>
  </w:style>
  <w:style w:type="character" w:customStyle="1" w:styleId="nadpis3Char">
    <w:name w:val="nadpis 3 Char"/>
    <w:link w:val="nadpis3"/>
    <w:rsid w:val="00240220"/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2402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91606A78406469ACF86B259984198" ma:contentTypeVersion="11" ma:contentTypeDescription="Vytvoří nový dokument" ma:contentTypeScope="" ma:versionID="24a1f0195c4a868456703c2b64568697">
  <xsd:schema xmlns:xsd="http://www.w3.org/2001/XMLSchema" xmlns:xs="http://www.w3.org/2001/XMLSchema" xmlns:p="http://schemas.microsoft.com/office/2006/metadata/properties" xmlns:ns3="28f74193-e826-4cb4-8a48-d7b84f3afde4" xmlns:ns4="aeb359c9-761a-41ff-8df4-9b4f0feb7512" targetNamespace="http://schemas.microsoft.com/office/2006/metadata/properties" ma:root="true" ma:fieldsID="ab2f48682e0861475d7f9fcbdc138f0f" ns3:_="" ns4:_="">
    <xsd:import namespace="28f74193-e826-4cb4-8a48-d7b84f3afde4"/>
    <xsd:import namespace="aeb359c9-761a-41ff-8df4-9b4f0feb7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74193-e826-4cb4-8a48-d7b84f3af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59c9-761a-41ff-8df4-9b4f0feb7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AC205-CB04-4454-912E-98976C8CB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D1627-57E2-4B84-9D33-A54F36357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5171E-C1FE-4B1A-9583-A8D4F0C07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74193-e826-4cb4-8a48-d7b84f3afde4"/>
    <ds:schemaRef ds:uri="aeb359c9-761a-41ff-8df4-9b4f0feb7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Iva</dc:creator>
  <cp:keywords/>
  <dc:description/>
  <cp:lastModifiedBy>Hanušová Marcela</cp:lastModifiedBy>
  <cp:revision>3</cp:revision>
  <dcterms:created xsi:type="dcterms:W3CDTF">2020-05-26T11:51:00Z</dcterms:created>
  <dcterms:modified xsi:type="dcterms:W3CDTF">2020-11-01T15:55:00Z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0x0101007E591606A78406469ACF86B259984198</vt:lpwstr>
  </property>
</Properties>
</file>