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AB183" w14:textId="70F084A2" w:rsidR="00C44256" w:rsidRDefault="00C44256" w:rsidP="00C44256">
      <w:pPr>
        <w:spacing w:before="0" w:after="0"/>
        <w:jc w:val="center"/>
        <w:rPr>
          <w:b/>
          <w:bCs/>
        </w:rPr>
      </w:pPr>
      <w:r>
        <w:rPr>
          <w:b/>
          <w:bCs/>
          <w:noProof/>
          <w:lang w:eastAsia="cs-CZ"/>
        </w:rPr>
        <w:drawing>
          <wp:inline distT="0" distB="0" distL="0" distR="0" wp14:anchorId="561D25EC" wp14:editId="5DC85DBF">
            <wp:extent cx="2063078" cy="540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I_logo_1C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07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A912A" w14:textId="7C254D12" w:rsidR="000154F8" w:rsidRDefault="000E3DF9" w:rsidP="009413AD">
      <w:pPr>
        <w:pStyle w:val="Nadpis1"/>
      </w:pPr>
      <w:r w:rsidRPr="00644721">
        <w:t>Posuzovací arch pro výběr didaktického testu – verze bez komentářů</w:t>
      </w:r>
    </w:p>
    <w:p w14:paraId="69AB3F5F" w14:textId="04DDB56C" w:rsidR="00FE22C9" w:rsidRPr="00FE22C9" w:rsidRDefault="00FE22C9">
      <w:r w:rsidRPr="00FE22C9">
        <w:t>Posuzovaný test:</w:t>
      </w:r>
    </w:p>
    <w:tbl>
      <w:tblPr>
        <w:tblStyle w:val="Mkatabulky"/>
        <w:tblW w:w="9068" w:type="dxa"/>
        <w:tblBorders>
          <w:top w:val="single" w:sz="4" w:space="0" w:color="45556A" w:themeColor="text2"/>
          <w:left w:val="none" w:sz="0" w:space="0" w:color="auto"/>
          <w:bottom w:val="single" w:sz="12" w:space="0" w:color="45556A" w:themeColor="text2"/>
          <w:right w:val="none" w:sz="0" w:space="0" w:color="auto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8075"/>
        <w:gridCol w:w="993"/>
      </w:tblGrid>
      <w:tr w:rsidR="00C8757A" w:rsidRPr="0071729A" w14:paraId="21187B6B" w14:textId="77777777" w:rsidTr="0071729A">
        <w:trPr>
          <w:trHeight w:val="930"/>
        </w:trPr>
        <w:tc>
          <w:tcPr>
            <w:tcW w:w="8075" w:type="dxa"/>
          </w:tcPr>
          <w:p w14:paraId="7C1D4797" w14:textId="77777777" w:rsidR="00C8757A" w:rsidRPr="0071729A" w:rsidRDefault="00C8757A" w:rsidP="0071729A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71729A">
              <w:rPr>
                <w:rFonts w:cstheme="minorHAnsi"/>
                <w:b/>
                <w:sz w:val="20"/>
                <w:szCs w:val="20"/>
              </w:rPr>
              <w:t>1. Potřebuji pro daný evaluační účel srovnání výkonů svých žáků s výkony žáků z jiných škol?</w:t>
            </w:r>
          </w:p>
          <w:p w14:paraId="4F690577" w14:textId="02406988" w:rsidR="0071729A" w:rsidRPr="0071729A" w:rsidRDefault="0071729A" w:rsidP="0071729A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B03852B" w14:textId="77777777" w:rsidR="00C8757A" w:rsidRPr="0071729A" w:rsidRDefault="00C8757A" w:rsidP="0071729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757A" w:rsidRPr="0071729A" w14:paraId="04B0507D" w14:textId="77777777" w:rsidTr="0071729A">
        <w:trPr>
          <w:trHeight w:val="930"/>
        </w:trPr>
        <w:tc>
          <w:tcPr>
            <w:tcW w:w="8075" w:type="dxa"/>
          </w:tcPr>
          <w:p w14:paraId="452ACB12" w14:textId="77777777" w:rsidR="00C8757A" w:rsidRPr="0071729A" w:rsidRDefault="00C8757A" w:rsidP="0071729A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71729A">
              <w:rPr>
                <w:rFonts w:cstheme="minorHAnsi"/>
                <w:b/>
                <w:sz w:val="20"/>
                <w:szCs w:val="20"/>
              </w:rPr>
              <w:t>2. Potřebuji ohodnotit vědomosti a dovednosti žáků týkající se širšího celku učiva?</w:t>
            </w:r>
          </w:p>
          <w:p w14:paraId="43438592" w14:textId="51D3CB4B" w:rsidR="0071729A" w:rsidRPr="0071729A" w:rsidRDefault="0071729A" w:rsidP="0071729A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06819BE" w14:textId="77777777" w:rsidR="00C8757A" w:rsidRPr="0071729A" w:rsidRDefault="00C8757A" w:rsidP="0071729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757A" w:rsidRPr="0071729A" w14:paraId="7C3F69DD" w14:textId="77777777" w:rsidTr="0071729A">
        <w:trPr>
          <w:trHeight w:val="930"/>
        </w:trPr>
        <w:tc>
          <w:tcPr>
            <w:tcW w:w="8075" w:type="dxa"/>
          </w:tcPr>
          <w:p w14:paraId="7D145911" w14:textId="77777777" w:rsidR="00C8757A" w:rsidRPr="0071729A" w:rsidRDefault="00C8757A" w:rsidP="0071729A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71729A">
              <w:rPr>
                <w:rFonts w:cstheme="minorHAnsi"/>
                <w:b/>
                <w:sz w:val="20"/>
                <w:szCs w:val="20"/>
              </w:rPr>
              <w:t>3. Je test vhodný pro účel, pro který ho potřebuji? Je doporučená interpretace výsledků shodná s mými potřebami?</w:t>
            </w:r>
          </w:p>
          <w:p w14:paraId="2A163482" w14:textId="65760E6D" w:rsidR="0071729A" w:rsidRPr="0071729A" w:rsidRDefault="0071729A" w:rsidP="0071729A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0E92BBB" w14:textId="77777777" w:rsidR="00C8757A" w:rsidRPr="0071729A" w:rsidRDefault="00C8757A" w:rsidP="0071729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757A" w:rsidRPr="0071729A" w14:paraId="1CE82A4A" w14:textId="77777777" w:rsidTr="0071729A">
        <w:trPr>
          <w:trHeight w:val="930"/>
        </w:trPr>
        <w:tc>
          <w:tcPr>
            <w:tcW w:w="8075" w:type="dxa"/>
          </w:tcPr>
          <w:p w14:paraId="5A38684E" w14:textId="77777777" w:rsidR="00C8757A" w:rsidRPr="0071729A" w:rsidRDefault="00C8757A" w:rsidP="0071729A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71729A">
              <w:rPr>
                <w:rFonts w:cstheme="minorHAnsi"/>
                <w:b/>
                <w:sz w:val="20"/>
                <w:szCs w:val="20"/>
              </w:rPr>
              <w:t>4. Je dostatečně dobře popsáno, jaké vzdělávací cíle test ověřuje? Je dostatečně dobře zacílen, neklade si příliš velké ambice, neověřuje příliš mnoho cílů?</w:t>
            </w:r>
          </w:p>
          <w:p w14:paraId="0943DCEB" w14:textId="3816B55C" w:rsidR="0071729A" w:rsidRPr="0071729A" w:rsidRDefault="0071729A" w:rsidP="0071729A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B7EDCC5" w14:textId="77777777" w:rsidR="00C8757A" w:rsidRPr="0071729A" w:rsidRDefault="00C8757A" w:rsidP="0071729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757A" w:rsidRPr="0071729A" w14:paraId="1F9CDDA9" w14:textId="77777777" w:rsidTr="0071729A">
        <w:trPr>
          <w:trHeight w:val="930"/>
        </w:trPr>
        <w:tc>
          <w:tcPr>
            <w:tcW w:w="8075" w:type="dxa"/>
          </w:tcPr>
          <w:p w14:paraId="4BE2EEA0" w14:textId="77777777" w:rsidR="00C8757A" w:rsidRPr="0071729A" w:rsidRDefault="00C8757A" w:rsidP="0071729A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71729A">
              <w:rPr>
                <w:rFonts w:cstheme="minorHAnsi"/>
                <w:b/>
                <w:sz w:val="20"/>
                <w:szCs w:val="20"/>
              </w:rPr>
              <w:t>5. Poskytne mi tento test validní informaci o výsledcích mých žáků? Zjišťuje to, na co se ve výuce zaměřuji a co považuji za důležité?</w:t>
            </w:r>
          </w:p>
          <w:p w14:paraId="6CE8B5DB" w14:textId="4DEE5941" w:rsidR="0071729A" w:rsidRPr="0071729A" w:rsidRDefault="0071729A" w:rsidP="0071729A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6957B02" w14:textId="77777777" w:rsidR="00C8757A" w:rsidRPr="0071729A" w:rsidRDefault="00C8757A" w:rsidP="0071729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757A" w:rsidRPr="0071729A" w14:paraId="67C6DCED" w14:textId="77777777" w:rsidTr="0071729A">
        <w:trPr>
          <w:trHeight w:val="930"/>
        </w:trPr>
        <w:tc>
          <w:tcPr>
            <w:tcW w:w="8075" w:type="dxa"/>
          </w:tcPr>
          <w:p w14:paraId="14817D8E" w14:textId="77777777" w:rsidR="00C8757A" w:rsidRPr="0071729A" w:rsidRDefault="00C8757A" w:rsidP="0071729A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71729A">
              <w:rPr>
                <w:rFonts w:cstheme="minorHAnsi"/>
                <w:b/>
                <w:sz w:val="20"/>
                <w:szCs w:val="20"/>
              </w:rPr>
              <w:t>6. Je testový nástroj dostatečně kvalitní? Je dostatečně hodnověrně doloženo, že testové úlohy spolehlivě ověřují stanovené vzdělávací cíle? Má dostatečně vysokou reliabilitu?</w:t>
            </w:r>
          </w:p>
          <w:p w14:paraId="2387F4EA" w14:textId="79DFA9C9" w:rsidR="0071729A" w:rsidRPr="0071729A" w:rsidRDefault="0071729A" w:rsidP="0071729A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1CB8555" w14:textId="77777777" w:rsidR="00C8757A" w:rsidRPr="0071729A" w:rsidRDefault="00C8757A" w:rsidP="0071729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757A" w:rsidRPr="0071729A" w14:paraId="39795EC8" w14:textId="77777777" w:rsidTr="0071729A">
        <w:trPr>
          <w:trHeight w:val="930"/>
        </w:trPr>
        <w:tc>
          <w:tcPr>
            <w:tcW w:w="8075" w:type="dxa"/>
          </w:tcPr>
          <w:p w14:paraId="7B431EF7" w14:textId="6C4A02B3" w:rsidR="00C8757A" w:rsidRPr="0071729A" w:rsidRDefault="00C8757A" w:rsidP="0071729A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71729A">
              <w:rPr>
                <w:rFonts w:cstheme="minorHAnsi"/>
                <w:b/>
                <w:sz w:val="20"/>
                <w:szCs w:val="20"/>
              </w:rPr>
              <w:t>7. Je testový nástroj finančně dostupný? Jsou nároky na administraci přijatelné? Je</w:t>
            </w:r>
            <w:r w:rsidR="0071729A">
              <w:rPr>
                <w:rFonts w:cstheme="minorHAnsi"/>
                <w:b/>
                <w:sz w:val="20"/>
                <w:szCs w:val="20"/>
              </w:rPr>
              <w:t> </w:t>
            </w:r>
            <w:r w:rsidRPr="0071729A">
              <w:rPr>
                <w:rFonts w:cstheme="minorHAnsi"/>
                <w:b/>
                <w:sz w:val="20"/>
                <w:szCs w:val="20"/>
              </w:rPr>
              <w:t>přijatelná jeho časová náročnost?</w:t>
            </w:r>
          </w:p>
          <w:p w14:paraId="1CBFC417" w14:textId="59F085A0" w:rsidR="0071729A" w:rsidRPr="0071729A" w:rsidRDefault="0071729A" w:rsidP="0071729A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3D26500" w14:textId="77777777" w:rsidR="00C8757A" w:rsidRPr="0071729A" w:rsidRDefault="00C8757A" w:rsidP="0071729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757A" w:rsidRPr="0071729A" w14:paraId="285C8AA5" w14:textId="77777777" w:rsidTr="0071729A">
        <w:trPr>
          <w:trHeight w:val="930"/>
        </w:trPr>
        <w:tc>
          <w:tcPr>
            <w:tcW w:w="8075" w:type="dxa"/>
          </w:tcPr>
          <w:p w14:paraId="28A6DA2A" w14:textId="77777777" w:rsidR="00C8757A" w:rsidRPr="0071729A" w:rsidRDefault="00C8757A" w:rsidP="0071729A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71729A">
              <w:rPr>
                <w:rFonts w:cstheme="minorHAnsi"/>
                <w:b/>
                <w:sz w:val="20"/>
                <w:szCs w:val="20"/>
              </w:rPr>
              <w:t>8. Je test určen pro žáky podobné těm, které vyučuji? Byl na takových žácích pilotován?</w:t>
            </w:r>
          </w:p>
          <w:p w14:paraId="317112F9" w14:textId="3DACC8F9" w:rsidR="0071729A" w:rsidRPr="0071729A" w:rsidRDefault="0071729A" w:rsidP="0071729A">
            <w:pPr>
              <w:jc w:val="left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9F1B293" w14:textId="77777777" w:rsidR="00C8757A" w:rsidRPr="0071729A" w:rsidRDefault="00C8757A" w:rsidP="0071729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757A" w:rsidRPr="0071729A" w14:paraId="71A13EDC" w14:textId="77777777" w:rsidTr="0071729A">
        <w:trPr>
          <w:trHeight w:val="930"/>
        </w:trPr>
        <w:tc>
          <w:tcPr>
            <w:tcW w:w="8075" w:type="dxa"/>
          </w:tcPr>
          <w:p w14:paraId="5F872449" w14:textId="77777777" w:rsidR="00C8757A" w:rsidRPr="0071729A" w:rsidRDefault="00C8757A" w:rsidP="0071729A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71729A">
              <w:rPr>
                <w:rFonts w:cstheme="minorHAnsi"/>
                <w:b/>
                <w:sz w:val="20"/>
                <w:szCs w:val="20"/>
              </w:rPr>
              <w:t>9. Je zpráva, kterou obdržím, dostatečně informativní? Poskytne mi užitečné a dostatečně podrobné informace, na jejichž základě budu moci modifikovat svoji výuku? Poskytne užitečné informace mým žákům?</w:t>
            </w:r>
          </w:p>
          <w:p w14:paraId="0059576F" w14:textId="3A11FF97" w:rsidR="0071729A" w:rsidRPr="0071729A" w:rsidRDefault="0071729A" w:rsidP="0071729A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E7BE230" w14:textId="77777777" w:rsidR="00C8757A" w:rsidRPr="0071729A" w:rsidRDefault="00C8757A" w:rsidP="0071729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757A" w:rsidRPr="0071729A" w14:paraId="3F8EE69F" w14:textId="77777777" w:rsidTr="0071729A">
        <w:trPr>
          <w:trHeight w:val="930"/>
        </w:trPr>
        <w:tc>
          <w:tcPr>
            <w:tcW w:w="8075" w:type="dxa"/>
          </w:tcPr>
          <w:p w14:paraId="2AB6CB79" w14:textId="77777777" w:rsidR="00C8757A" w:rsidRPr="0071729A" w:rsidRDefault="00C8757A" w:rsidP="0071729A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71729A">
              <w:rPr>
                <w:rFonts w:cstheme="minorHAnsi"/>
                <w:b/>
                <w:sz w:val="20"/>
                <w:szCs w:val="20"/>
              </w:rPr>
              <w:t>10. Jsou výsledky testu prezentovány srozumitelným způsobem? Je podrobně vysvětleno, jakým způsobem byly získány?</w:t>
            </w:r>
          </w:p>
          <w:p w14:paraId="50C3B114" w14:textId="362E5670" w:rsidR="0071729A" w:rsidRPr="0071729A" w:rsidRDefault="0071729A" w:rsidP="0071729A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E6D3B75" w14:textId="77777777" w:rsidR="00C8757A" w:rsidRPr="0071729A" w:rsidRDefault="00C8757A" w:rsidP="0071729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757A" w:rsidRPr="0071729A" w14:paraId="6EE2DC9D" w14:textId="77777777" w:rsidTr="0071729A">
        <w:trPr>
          <w:trHeight w:val="930"/>
        </w:trPr>
        <w:tc>
          <w:tcPr>
            <w:tcW w:w="8075" w:type="dxa"/>
          </w:tcPr>
          <w:p w14:paraId="4EAE10F3" w14:textId="644EBA5B" w:rsidR="00C8757A" w:rsidRPr="0071729A" w:rsidRDefault="00C8757A" w:rsidP="0071729A">
            <w:pPr>
              <w:keepNext/>
              <w:keepLines/>
              <w:jc w:val="left"/>
              <w:rPr>
                <w:rFonts w:cstheme="minorHAnsi"/>
                <w:b/>
                <w:sz w:val="20"/>
                <w:szCs w:val="20"/>
              </w:rPr>
            </w:pPr>
            <w:r w:rsidRPr="0071729A">
              <w:rPr>
                <w:rFonts w:cstheme="minorHAnsi"/>
                <w:b/>
                <w:sz w:val="20"/>
                <w:szCs w:val="20"/>
              </w:rPr>
              <w:lastRenderedPageBreak/>
              <w:t>11. Budu mít dostatečně podrobnou informaci o tom, s kým jsou moji žáci porovnáváni? Je</w:t>
            </w:r>
            <w:r w:rsidR="0071729A">
              <w:rPr>
                <w:rFonts w:cstheme="minorHAnsi"/>
                <w:b/>
                <w:sz w:val="20"/>
                <w:szCs w:val="20"/>
              </w:rPr>
              <w:t> </w:t>
            </w:r>
            <w:r w:rsidRPr="0071729A">
              <w:rPr>
                <w:rFonts w:cstheme="minorHAnsi"/>
                <w:b/>
                <w:sz w:val="20"/>
                <w:szCs w:val="20"/>
              </w:rPr>
              <w:t>srovnání s ostatními zúčastněnými školami a žáky relevantní?</w:t>
            </w:r>
          </w:p>
          <w:p w14:paraId="6C4D3BC9" w14:textId="17A922F0" w:rsidR="0071729A" w:rsidRPr="0071729A" w:rsidRDefault="0071729A" w:rsidP="0071729A">
            <w:pPr>
              <w:keepNext/>
              <w:keepLines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9FB75CB" w14:textId="77777777" w:rsidR="00C8757A" w:rsidRPr="0071729A" w:rsidRDefault="00C8757A" w:rsidP="0071729A">
            <w:pPr>
              <w:keepNext/>
              <w:keepLines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757A" w:rsidRPr="0071729A" w14:paraId="2FD61FA5" w14:textId="77777777" w:rsidTr="0071729A">
        <w:trPr>
          <w:trHeight w:val="930"/>
        </w:trPr>
        <w:tc>
          <w:tcPr>
            <w:tcW w:w="8075" w:type="dxa"/>
          </w:tcPr>
          <w:p w14:paraId="1D7F221B" w14:textId="77777777" w:rsidR="00C8757A" w:rsidRPr="0071729A" w:rsidRDefault="00C8757A" w:rsidP="0071729A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71729A">
              <w:rPr>
                <w:rFonts w:cstheme="minorHAnsi"/>
                <w:b/>
                <w:sz w:val="20"/>
                <w:szCs w:val="20"/>
              </w:rPr>
              <w:t>12. Je uvedeno srovnání pro různé skupiny žáků?</w:t>
            </w:r>
          </w:p>
          <w:p w14:paraId="0F46D281" w14:textId="7EB5BF77" w:rsidR="0071729A" w:rsidRPr="0071729A" w:rsidRDefault="0071729A" w:rsidP="0071729A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B066825" w14:textId="77777777" w:rsidR="00C8757A" w:rsidRPr="0071729A" w:rsidRDefault="00C8757A" w:rsidP="0071729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757A" w:rsidRPr="0071729A" w14:paraId="310E2153" w14:textId="77777777" w:rsidTr="0071729A">
        <w:trPr>
          <w:trHeight w:val="930"/>
        </w:trPr>
        <w:tc>
          <w:tcPr>
            <w:tcW w:w="8075" w:type="dxa"/>
          </w:tcPr>
          <w:p w14:paraId="3AC483E9" w14:textId="77777777" w:rsidR="00C8757A" w:rsidRPr="0071729A" w:rsidRDefault="00C8757A" w:rsidP="0071729A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71729A">
              <w:rPr>
                <w:rFonts w:cstheme="minorHAnsi"/>
                <w:b/>
                <w:sz w:val="20"/>
                <w:szCs w:val="20"/>
              </w:rPr>
              <w:t>13. Získám ze zprávy kvalitní informaci o tom, co moji žáci umějí a co se ještě potřebují naučit?</w:t>
            </w:r>
          </w:p>
          <w:p w14:paraId="4F14FA4E" w14:textId="1C351071" w:rsidR="0071729A" w:rsidRPr="0071729A" w:rsidRDefault="0071729A" w:rsidP="0071729A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2D3591A" w14:textId="77777777" w:rsidR="00C8757A" w:rsidRPr="0071729A" w:rsidRDefault="00C8757A" w:rsidP="0071729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757A" w:rsidRPr="0071729A" w14:paraId="613AEFB4" w14:textId="77777777" w:rsidTr="0071729A">
        <w:trPr>
          <w:trHeight w:val="930"/>
        </w:trPr>
        <w:tc>
          <w:tcPr>
            <w:tcW w:w="8075" w:type="dxa"/>
          </w:tcPr>
          <w:p w14:paraId="7E81DC56" w14:textId="77777777" w:rsidR="00C8757A" w:rsidRPr="0071729A" w:rsidRDefault="00C8757A" w:rsidP="0071729A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71729A">
              <w:rPr>
                <w:rFonts w:cstheme="minorHAnsi"/>
                <w:b/>
                <w:sz w:val="20"/>
                <w:szCs w:val="20"/>
              </w:rPr>
              <w:t>14. Poskytuje zpráva informace o vědomostech a dovednostech v dílčích oblastech?</w:t>
            </w:r>
          </w:p>
          <w:p w14:paraId="42323809" w14:textId="7DC4B5DD" w:rsidR="0071729A" w:rsidRPr="0071729A" w:rsidRDefault="0071729A" w:rsidP="0071729A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B9C9633" w14:textId="77777777" w:rsidR="00C8757A" w:rsidRPr="0071729A" w:rsidRDefault="00C8757A" w:rsidP="0071729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757A" w:rsidRPr="0071729A" w14:paraId="6797FC14" w14:textId="77777777" w:rsidTr="0071729A">
        <w:trPr>
          <w:trHeight w:val="930"/>
        </w:trPr>
        <w:tc>
          <w:tcPr>
            <w:tcW w:w="8075" w:type="dxa"/>
          </w:tcPr>
          <w:p w14:paraId="36FA2E3E" w14:textId="1E412DDB" w:rsidR="00C8757A" w:rsidRPr="0071729A" w:rsidRDefault="00C8757A" w:rsidP="0071729A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71729A">
              <w:rPr>
                <w:rFonts w:cstheme="minorHAnsi"/>
                <w:b/>
                <w:sz w:val="20"/>
                <w:szCs w:val="20"/>
              </w:rPr>
              <w:t>15. Poskytuje zpráva informace o výsledcích v jednotlivých úlohách? Jsou úlohy k</w:t>
            </w:r>
            <w:r w:rsidR="0071729A">
              <w:rPr>
                <w:rFonts w:cstheme="minorHAnsi"/>
                <w:b/>
                <w:sz w:val="20"/>
                <w:szCs w:val="20"/>
              </w:rPr>
              <w:t> </w:t>
            </w:r>
            <w:r w:rsidRPr="0071729A">
              <w:rPr>
                <w:rFonts w:cstheme="minorHAnsi"/>
                <w:b/>
                <w:sz w:val="20"/>
                <w:szCs w:val="20"/>
              </w:rPr>
              <w:t>dispozici?</w:t>
            </w:r>
          </w:p>
          <w:p w14:paraId="0D1C3129" w14:textId="4E6FED94" w:rsidR="0071729A" w:rsidRPr="0071729A" w:rsidRDefault="0071729A" w:rsidP="0071729A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D96A72C" w14:textId="77777777" w:rsidR="00C8757A" w:rsidRPr="0071729A" w:rsidRDefault="00C8757A" w:rsidP="0071729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757A" w:rsidRPr="0071729A" w14:paraId="626D17B5" w14:textId="77777777" w:rsidTr="0071729A">
        <w:trPr>
          <w:trHeight w:val="930"/>
        </w:trPr>
        <w:tc>
          <w:tcPr>
            <w:tcW w:w="8075" w:type="dxa"/>
          </w:tcPr>
          <w:p w14:paraId="2AF63D17" w14:textId="77777777" w:rsidR="00C8757A" w:rsidRPr="0071729A" w:rsidRDefault="00C8757A" w:rsidP="0071729A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71729A">
              <w:rPr>
                <w:rFonts w:cstheme="minorHAnsi"/>
                <w:b/>
                <w:sz w:val="20"/>
                <w:szCs w:val="20"/>
              </w:rPr>
              <w:t>16. Je uvedena souvislost mezi výsledky v testu a školní známkou?</w:t>
            </w:r>
          </w:p>
          <w:p w14:paraId="5BC53352" w14:textId="189BC58C" w:rsidR="0071729A" w:rsidRPr="0071729A" w:rsidRDefault="0071729A" w:rsidP="0071729A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74EBB1D" w14:textId="77777777" w:rsidR="00C8757A" w:rsidRPr="0071729A" w:rsidRDefault="00C8757A" w:rsidP="0071729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757A" w:rsidRPr="0071729A" w14:paraId="68CDA778" w14:textId="77777777" w:rsidTr="0071729A">
        <w:trPr>
          <w:trHeight w:val="930"/>
        </w:trPr>
        <w:tc>
          <w:tcPr>
            <w:tcW w:w="8075" w:type="dxa"/>
          </w:tcPr>
          <w:p w14:paraId="14B360D8" w14:textId="77777777" w:rsidR="00C8757A" w:rsidRPr="0071729A" w:rsidRDefault="00C8757A" w:rsidP="0071729A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71729A">
              <w:rPr>
                <w:rFonts w:cstheme="minorHAnsi"/>
                <w:b/>
                <w:sz w:val="20"/>
                <w:szCs w:val="20"/>
              </w:rPr>
              <w:t>17. Přináší zpráva nějaké zajímavé kontextuální informace?</w:t>
            </w:r>
          </w:p>
          <w:p w14:paraId="644C455A" w14:textId="4D24B7FE" w:rsidR="0071729A" w:rsidRPr="0071729A" w:rsidRDefault="0071729A" w:rsidP="0071729A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D0D7851" w14:textId="77777777" w:rsidR="00C8757A" w:rsidRPr="0071729A" w:rsidRDefault="00C8757A" w:rsidP="0071729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8757A" w:rsidRPr="0071729A" w14:paraId="4E969739" w14:textId="77777777" w:rsidTr="0071729A">
        <w:trPr>
          <w:trHeight w:val="930"/>
        </w:trPr>
        <w:tc>
          <w:tcPr>
            <w:tcW w:w="8075" w:type="dxa"/>
          </w:tcPr>
          <w:p w14:paraId="5B3203B0" w14:textId="77777777" w:rsidR="00C8757A" w:rsidRPr="0071729A" w:rsidRDefault="00C8757A" w:rsidP="0071729A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71729A">
              <w:rPr>
                <w:rFonts w:cstheme="minorHAnsi"/>
                <w:b/>
                <w:sz w:val="20"/>
                <w:szCs w:val="20"/>
              </w:rPr>
              <w:t>18. Budu moci na tyto výsledky navázat v budoucnosti? Poslouží mi k nějakým dalším srovnáním?</w:t>
            </w:r>
          </w:p>
          <w:p w14:paraId="574A6733" w14:textId="3B98423D" w:rsidR="0071729A" w:rsidRPr="0071729A" w:rsidRDefault="0071729A" w:rsidP="0071729A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C65F5E1" w14:textId="77777777" w:rsidR="00C8757A" w:rsidRPr="0071729A" w:rsidRDefault="00C8757A" w:rsidP="0071729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49F5272" w14:textId="77777777" w:rsidR="00C8757A" w:rsidRDefault="00C8757A">
      <w:bookmarkStart w:id="0" w:name="_GoBack"/>
      <w:bookmarkEnd w:id="0"/>
    </w:p>
    <w:sectPr w:rsidR="00C8757A" w:rsidSect="00C44256">
      <w:footerReference w:type="default" r:id="rId11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1C7572" w14:textId="77777777" w:rsidR="008C20D8" w:rsidRDefault="008C20D8" w:rsidP="00043CFB">
      <w:pPr>
        <w:spacing w:after="0"/>
      </w:pPr>
      <w:r>
        <w:separator/>
      </w:r>
    </w:p>
  </w:endnote>
  <w:endnote w:type="continuationSeparator" w:id="0">
    <w:p w14:paraId="0A29ED54" w14:textId="77777777" w:rsidR="008C20D8" w:rsidRDefault="008C20D8" w:rsidP="00043C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bottomFromText="160" w:vertAnchor="page" w:horzAnchor="margin" w:tblpXSpec="center" w:tblpYSpec="bottom"/>
      <w:tblW w:w="6850" w:type="pct"/>
      <w:tblBorders>
        <w:insideH w:val="triple" w:sz="4" w:space="0" w:color="0073CF" w:themeColor="accent1"/>
        <w:insideV w:val="single" w:sz="2" w:space="0" w:color="auto"/>
      </w:tblBorders>
      <w:tblLook w:val="04A0" w:firstRow="1" w:lastRow="0" w:firstColumn="1" w:lastColumn="0" w:noHBand="0" w:noVBand="1"/>
    </w:tblPr>
    <w:tblGrid>
      <w:gridCol w:w="11017"/>
      <w:gridCol w:w="1877"/>
    </w:tblGrid>
    <w:sdt>
      <w:sdtPr>
        <w:rPr>
          <w:rFonts w:asciiTheme="majorHAnsi" w:eastAsiaTheme="majorEastAsia" w:hAnsiTheme="majorHAnsi" w:cstheme="majorBidi"/>
          <w:szCs w:val="20"/>
        </w:rPr>
        <w:id w:val="-1277475426"/>
        <w:docPartObj>
          <w:docPartGallery w:val="Page Numbers (Bottom of Page)"/>
          <w:docPartUnique/>
        </w:docPartObj>
      </w:sdtPr>
      <w:sdtEndPr/>
      <w:sdtContent>
        <w:tr w:rsidR="009413AD" w14:paraId="295C4A81" w14:textId="77777777" w:rsidTr="009413AD">
          <w:trPr>
            <w:trHeight w:val="727"/>
          </w:trPr>
          <w:tc>
            <w:tcPr>
              <w:tcW w:w="4272" w:type="pct"/>
              <w:tcBorders>
                <w:top w:val="nil"/>
                <w:left w:val="nil"/>
                <w:bottom w:val="nil"/>
                <w:right w:val="single" w:sz="2" w:space="0" w:color="auto"/>
              </w:tcBorders>
              <w:hideMark/>
            </w:tcPr>
            <w:p w14:paraId="1F8BFFDD" w14:textId="77777777" w:rsidR="009413AD" w:rsidRDefault="009413AD" w:rsidP="009413AD">
              <w:pPr>
                <w:tabs>
                  <w:tab w:val="left" w:pos="620"/>
                  <w:tab w:val="center" w:pos="4320"/>
                </w:tabs>
                <w:spacing w:line="256" w:lineRule="auto"/>
                <w:jc w:val="right"/>
                <w:rPr>
                  <w:rFonts w:eastAsiaTheme="majorEastAsia"/>
                  <w:color w:val="0073CF"/>
                  <w:sz w:val="16"/>
                  <w:szCs w:val="16"/>
                </w:rPr>
              </w:pPr>
              <w:r>
                <w:t xml:space="preserve">    </w:t>
              </w:r>
              <w:r w:rsidRPr="005F37DC">
                <w:rPr>
                  <w:rFonts w:eastAsiaTheme="majorEastAsia"/>
                  <w:color w:val="0073CF"/>
                  <w:sz w:val="16"/>
                  <w:szCs w:val="16"/>
                </w:rPr>
                <w:t>P</w:t>
              </w:r>
              <w:r>
                <w:rPr>
                  <w:rFonts w:eastAsiaTheme="majorEastAsia"/>
                  <w:color w:val="0073CF"/>
                  <w:sz w:val="16"/>
                  <w:szCs w:val="16"/>
                </w:rPr>
                <w:t>osuzovací arch pro výběr autentické evaluační úlohy – verze s komentáři</w:t>
              </w:r>
            </w:p>
          </w:tc>
          <w:tc>
            <w:tcPr>
              <w:tcW w:w="728" w:type="pct"/>
              <w:tcBorders>
                <w:top w:val="nil"/>
                <w:left w:val="single" w:sz="2" w:space="0" w:color="auto"/>
                <w:bottom w:val="nil"/>
                <w:right w:val="nil"/>
              </w:tcBorders>
              <w:hideMark/>
            </w:tcPr>
            <w:p w14:paraId="58E37715" w14:textId="5CB2AC04" w:rsidR="009413AD" w:rsidRDefault="009413AD" w:rsidP="009413AD">
              <w:pPr>
                <w:tabs>
                  <w:tab w:val="left" w:pos="1490"/>
                </w:tabs>
                <w:spacing w:line="256" w:lineRule="auto"/>
                <w:rPr>
                  <w:color w:val="C60C30"/>
                  <w:sz w:val="16"/>
                </w:rPr>
              </w:pPr>
              <w:r>
                <w:rPr>
                  <w:bCs/>
                  <w:color w:val="C60C30"/>
                  <w:sz w:val="16"/>
                </w:rPr>
                <w:fldChar w:fldCharType="begin"/>
              </w:r>
              <w:r>
                <w:rPr>
                  <w:bCs/>
                  <w:color w:val="C60C30"/>
                  <w:sz w:val="16"/>
                </w:rPr>
                <w:instrText>PAGE  \* Arabic  \* MERGEFORMAT</w:instrText>
              </w:r>
              <w:r>
                <w:rPr>
                  <w:bCs/>
                  <w:color w:val="C60C30"/>
                  <w:sz w:val="16"/>
                </w:rPr>
                <w:fldChar w:fldCharType="separate"/>
              </w:r>
              <w:r w:rsidR="0071729A">
                <w:rPr>
                  <w:bCs/>
                  <w:noProof/>
                  <w:color w:val="C60C30"/>
                  <w:sz w:val="16"/>
                </w:rPr>
                <w:t>1</w:t>
              </w:r>
              <w:r>
                <w:rPr>
                  <w:bCs/>
                  <w:color w:val="C60C30"/>
                  <w:sz w:val="16"/>
                </w:rPr>
                <w:fldChar w:fldCharType="end"/>
              </w:r>
              <w:r>
                <w:rPr>
                  <w:color w:val="C60C30"/>
                  <w:sz w:val="16"/>
                </w:rPr>
                <w:t>/</w:t>
              </w:r>
              <w:r>
                <w:rPr>
                  <w:bCs/>
                  <w:color w:val="C60C30"/>
                  <w:sz w:val="16"/>
                </w:rPr>
                <w:fldChar w:fldCharType="begin"/>
              </w:r>
              <w:r>
                <w:rPr>
                  <w:bCs/>
                  <w:color w:val="C60C30"/>
                  <w:sz w:val="16"/>
                </w:rPr>
                <w:instrText>NUMPAGES  \* Arabic  \* MERGEFORMAT</w:instrText>
              </w:r>
              <w:r>
                <w:rPr>
                  <w:bCs/>
                  <w:color w:val="C60C30"/>
                  <w:sz w:val="16"/>
                </w:rPr>
                <w:fldChar w:fldCharType="separate"/>
              </w:r>
              <w:r w:rsidR="0071729A">
                <w:rPr>
                  <w:bCs/>
                  <w:noProof/>
                  <w:color w:val="C60C30"/>
                  <w:sz w:val="16"/>
                </w:rPr>
                <w:t>2</w:t>
              </w:r>
              <w:r>
                <w:rPr>
                  <w:bCs/>
                  <w:color w:val="C60C30"/>
                  <w:sz w:val="16"/>
                </w:rPr>
                <w:fldChar w:fldCharType="end"/>
              </w:r>
            </w:p>
          </w:tc>
        </w:tr>
      </w:sdtContent>
    </w:sdt>
  </w:tbl>
  <w:p w14:paraId="1CBD2F3F" w14:textId="77777777" w:rsidR="009413AD" w:rsidRDefault="009413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F83DF1" w14:textId="77777777" w:rsidR="008C20D8" w:rsidRDefault="008C20D8" w:rsidP="00043CFB">
      <w:pPr>
        <w:spacing w:after="0"/>
      </w:pPr>
      <w:r>
        <w:separator/>
      </w:r>
    </w:p>
  </w:footnote>
  <w:footnote w:type="continuationSeparator" w:id="0">
    <w:p w14:paraId="410D732C" w14:textId="77777777" w:rsidR="008C20D8" w:rsidRDefault="008C20D8" w:rsidP="00043CF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CFB"/>
    <w:rsid w:val="000154F8"/>
    <w:rsid w:val="0002522C"/>
    <w:rsid w:val="00043CFB"/>
    <w:rsid w:val="000E3DF9"/>
    <w:rsid w:val="00265E75"/>
    <w:rsid w:val="002C20E5"/>
    <w:rsid w:val="00644721"/>
    <w:rsid w:val="0071729A"/>
    <w:rsid w:val="007F6B88"/>
    <w:rsid w:val="008C20D8"/>
    <w:rsid w:val="00916826"/>
    <w:rsid w:val="009413AD"/>
    <w:rsid w:val="00A1674F"/>
    <w:rsid w:val="00C44256"/>
    <w:rsid w:val="00C8757A"/>
    <w:rsid w:val="00FE22C9"/>
    <w:rsid w:val="00FE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EC66"/>
  <w15:chartTrackingRefBased/>
  <w15:docId w15:val="{72EFA0A9-1A85-47BF-9A4E-3FD507E52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4256"/>
    <w:pPr>
      <w:spacing w:before="120"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9413AD"/>
    <w:pPr>
      <w:keepNext/>
      <w:keepLines/>
      <w:spacing w:before="360" w:after="360"/>
      <w:jc w:val="center"/>
      <w:outlineLvl w:val="0"/>
    </w:pPr>
    <w:rPr>
      <w:rFonts w:asciiTheme="majorHAnsi" w:eastAsiaTheme="majorEastAsia" w:hAnsiTheme="majorHAnsi" w:cstheme="majorBidi"/>
      <w:caps/>
      <w:color w:val="0073CF" w:themeColor="accent1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3CF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043CFB"/>
  </w:style>
  <w:style w:type="paragraph" w:styleId="Zpat">
    <w:name w:val="footer"/>
    <w:basedOn w:val="Normln"/>
    <w:link w:val="ZpatChar"/>
    <w:uiPriority w:val="99"/>
    <w:unhideWhenUsed/>
    <w:rsid w:val="00043CF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43CFB"/>
  </w:style>
  <w:style w:type="table" w:styleId="Mkatabulky">
    <w:name w:val="Table Grid"/>
    <w:basedOn w:val="Normlntabulka"/>
    <w:uiPriority w:val="39"/>
    <w:rsid w:val="00C87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9413AD"/>
    <w:rPr>
      <w:rFonts w:asciiTheme="majorHAnsi" w:eastAsiaTheme="majorEastAsia" w:hAnsiTheme="majorHAnsi" w:cstheme="majorBidi"/>
      <w:caps/>
      <w:color w:val="0073CF" w:themeColor="accen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CSI_2021_dokument">
      <a:dk1>
        <a:sysClr val="windowText" lastClr="000000"/>
      </a:dk1>
      <a:lt1>
        <a:sysClr val="window" lastClr="FFFFFF"/>
      </a:lt1>
      <a:dk2>
        <a:srgbClr val="45556A"/>
      </a:dk2>
      <a:lt2>
        <a:srgbClr val="D6DBE2"/>
      </a:lt2>
      <a:accent1>
        <a:srgbClr val="0073CF"/>
      </a:accent1>
      <a:accent2>
        <a:srgbClr val="1EB3AC"/>
      </a:accent2>
      <a:accent3>
        <a:srgbClr val="8596B0"/>
      </a:accent3>
      <a:accent4>
        <a:srgbClr val="9DC8ED"/>
      </a:accent4>
      <a:accent5>
        <a:srgbClr val="159697"/>
      </a:accent5>
      <a:accent6>
        <a:srgbClr val="C60C30"/>
      </a:accent6>
      <a:hlink>
        <a:srgbClr val="0073CF"/>
      </a:hlink>
      <a:folHlink>
        <a:srgbClr val="F6B9C6"/>
      </a:folHlink>
    </a:clrScheme>
    <a:fontScheme name="CSI_Times_New_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5FAA25C5AEA040A784FFFF09F74BA8" ma:contentTypeVersion="13" ma:contentTypeDescription="Vytvoří nový dokument" ma:contentTypeScope="" ma:versionID="a74a08fae83bd03dd5cf03532d3f2959">
  <xsd:schema xmlns:xsd="http://www.w3.org/2001/XMLSchema" xmlns:xs="http://www.w3.org/2001/XMLSchema" xmlns:p="http://schemas.microsoft.com/office/2006/metadata/properties" xmlns:ns3="2b46fcca-d3fe-4b05-9ab5-33ddbf689e32" xmlns:ns4="41a31db2-0875-4676-a92e-44fff1a90c93" targetNamespace="http://schemas.microsoft.com/office/2006/metadata/properties" ma:root="true" ma:fieldsID="29b0706edc4807d7571a77a19854ae75" ns3:_="" ns4:_="">
    <xsd:import namespace="2b46fcca-d3fe-4b05-9ab5-33ddbf689e32"/>
    <xsd:import namespace="41a31db2-0875-4676-a92e-44fff1a90c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6fcca-d3fe-4b05-9ab5-33ddbf689e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31db2-0875-4676-a92e-44fff1a90c9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FEAC3-A4B7-41A1-8F98-2F4FECFAA7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C23B80-E8BE-4DB4-8465-1F11F5A3FC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2738E7C-6C4A-48A7-A637-D3715077AC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46fcca-d3fe-4b05-9ab5-33ddbf689e32"/>
    <ds:schemaRef ds:uri="41a31db2-0875-4676-a92e-44fff1a90c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6467DF-BB51-4C4B-A315-2D7CF9245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305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Tomek</dc:creator>
  <cp:keywords/>
  <dc:description/>
  <cp:lastModifiedBy>Kovaříková Lucie</cp:lastModifiedBy>
  <cp:revision>3</cp:revision>
  <dcterms:created xsi:type="dcterms:W3CDTF">2022-06-13T06:57:00Z</dcterms:created>
  <dcterms:modified xsi:type="dcterms:W3CDTF">2022-06-13T07:04:00Z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0x010100C85FAA25C5AEA040A784FFFF09F74BA8</vt:lpwstr>
  </property>
</Properties>
</file>