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D7" w:rsidRPr="00C87B92" w:rsidRDefault="00530A4C" w:rsidP="00FD3B75">
      <w:pPr>
        <w:spacing w:after="47"/>
        <w:jc w:val="center"/>
        <w:rPr>
          <w:rFonts w:asciiTheme="minorHAnsi" w:eastAsia="Times New Roman" w:hAnsiTheme="minorHAnsi" w:cs="Times New Roman"/>
          <w:b/>
          <w:w w:val="101"/>
          <w:sz w:val="28"/>
          <w:szCs w:val="28"/>
        </w:rPr>
      </w:pPr>
      <w:r>
        <w:rPr>
          <w:rFonts w:asciiTheme="minorHAnsi" w:eastAsia="Times New Roman" w:hAnsiTheme="minorHAnsi" w:cs="Times New Roman"/>
          <w:b/>
          <w:w w:val="101"/>
          <w:sz w:val="28"/>
          <w:szCs w:val="28"/>
        </w:rPr>
        <w:t>HODNOTÍCÍ ARCH</w:t>
      </w:r>
    </w:p>
    <w:p w:rsidR="00A738D7" w:rsidRPr="00A738D7" w:rsidRDefault="007512A8" w:rsidP="00A738D7">
      <w:pPr>
        <w:spacing w:after="0" w:line="240" w:lineRule="auto"/>
        <w:ind w:left="-19"/>
        <w:rPr>
          <w:rFonts w:asciiTheme="minorHAnsi" w:eastAsia="Times New Roman" w:hAnsiTheme="minorHAnsi" w:cs="Times New Roman"/>
          <w:w w:val="101"/>
          <w:sz w:val="24"/>
          <w:szCs w:val="24"/>
        </w:rPr>
      </w:pPr>
      <w:r>
        <w:rPr>
          <w:rFonts w:asciiTheme="minorHAnsi" w:eastAsia="Times New Roman" w:hAnsiTheme="minorHAnsi" w:cs="Times New Roman"/>
          <w:w w:val="101"/>
          <w:sz w:val="24"/>
          <w:szCs w:val="24"/>
        </w:rPr>
        <w:t>Ředitel</w:t>
      </w:r>
      <w:r w:rsidR="00A738D7" w:rsidRPr="00A738D7">
        <w:rPr>
          <w:rFonts w:asciiTheme="minorHAnsi" w:eastAsia="Times New Roman" w:hAnsiTheme="minorHAnsi" w:cs="Times New Roman"/>
          <w:w w:val="101"/>
          <w:sz w:val="24"/>
          <w:szCs w:val="24"/>
        </w:rPr>
        <w:t>:</w:t>
      </w:r>
    </w:p>
    <w:p w:rsidR="00A738D7" w:rsidRPr="00A738D7" w:rsidRDefault="00A738D7" w:rsidP="00A738D7">
      <w:pPr>
        <w:spacing w:after="0" w:line="240" w:lineRule="auto"/>
        <w:rPr>
          <w:rFonts w:asciiTheme="minorHAnsi" w:eastAsia="Times New Roman" w:hAnsiTheme="minorHAnsi" w:cs="Times New Roman"/>
          <w:w w:val="101"/>
          <w:sz w:val="24"/>
          <w:szCs w:val="24"/>
        </w:rPr>
      </w:pPr>
      <w:r w:rsidRPr="00A738D7">
        <w:rPr>
          <w:rFonts w:asciiTheme="minorHAnsi" w:eastAsia="Times New Roman" w:hAnsiTheme="minorHAnsi" w:cs="Times New Roman"/>
          <w:w w:val="101"/>
          <w:sz w:val="24"/>
          <w:szCs w:val="24"/>
        </w:rPr>
        <w:t>Školní rok:</w:t>
      </w:r>
    </w:p>
    <w:tbl>
      <w:tblPr>
        <w:tblStyle w:val="Mkatabulky"/>
        <w:tblpPr w:leftFromText="141" w:rightFromText="141" w:vertAnchor="page" w:horzAnchor="margin" w:tblpXSpec="center" w:tblpY="2596"/>
        <w:tblW w:w="15310" w:type="dxa"/>
        <w:tblLayout w:type="fixed"/>
        <w:tblLook w:val="04A0" w:firstRow="1" w:lastRow="0" w:firstColumn="1" w:lastColumn="0" w:noHBand="0" w:noVBand="1"/>
      </w:tblPr>
      <w:tblGrid>
        <w:gridCol w:w="7230"/>
        <w:gridCol w:w="921"/>
        <w:gridCol w:w="780"/>
        <w:gridCol w:w="780"/>
        <w:gridCol w:w="780"/>
        <w:gridCol w:w="4819"/>
      </w:tblGrid>
      <w:tr w:rsidR="004B510D" w:rsidRPr="00A738D7" w:rsidTr="00FD3B75">
        <w:trPr>
          <w:trHeight w:val="465"/>
        </w:trPr>
        <w:tc>
          <w:tcPr>
            <w:tcW w:w="7230" w:type="dxa"/>
            <w:vMerge w:val="restart"/>
          </w:tcPr>
          <w:p w:rsidR="00530A4C" w:rsidRPr="00A738D7" w:rsidRDefault="00FD426E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Oblast hodnocení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530A4C" w:rsidRPr="004B510D" w:rsidRDefault="00530A4C" w:rsidP="004B510D">
            <w:pPr>
              <w:spacing w:after="47"/>
              <w:jc w:val="center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Hodnocení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4C" w:rsidRPr="004B510D" w:rsidRDefault="00530A4C" w:rsidP="00335D64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Příčina, poznámka</w:t>
            </w:r>
          </w:p>
        </w:tc>
      </w:tr>
      <w:tr w:rsidR="004B510D" w:rsidRPr="00A738D7" w:rsidTr="00FD3B75">
        <w:trPr>
          <w:trHeight w:val="513"/>
        </w:trPr>
        <w:tc>
          <w:tcPr>
            <w:tcW w:w="7230" w:type="dxa"/>
            <w:vMerge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4B510D">
            <w:pP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 xml:space="preserve">spíše ano 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  <w:t>ano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++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>spíše ne</w:t>
            </w:r>
          </w:p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 xml:space="preserve">ne 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--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4C" w:rsidRPr="00A738D7" w:rsidRDefault="00530A4C" w:rsidP="004B510D">
            <w:pP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rPr>
          <w:trHeight w:val="36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A738D7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 xml:space="preserve">Učitel – </w:t>
            </w: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ve vztahu k pedagogické činnosti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271513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271513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Aktual</w:t>
            </w:r>
            <w:r w:rsidR="007512A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izuje a rozvíjí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své </w:t>
            </w:r>
            <w:r w:rsidRPr="00271513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plány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na začátku školního roku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Má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potřebné znalosti a dovednosti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A4A37" w:rsidP="000D6BD3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4F7924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Cíleně pracuji na svém profesním rozvoji ve vazbě na podporu žáků</w:t>
            </w:r>
            <w:bookmarkStart w:id="0" w:name="_GoBack"/>
            <w:bookmarkEnd w:id="0"/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Rozvíjí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své 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znalosti a 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dovednosti v oblasti inkluze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Naplňuje</w:t>
            </w:r>
            <w:r w:rsidR="004B510D"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ŠVP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Plní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učební plány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svoji práci efektivně organizovat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Vznáší</w:t>
            </w:r>
            <w:r w:rsidR="00F44E9A"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podnětné připomínky k pedagogickému procesu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A738D7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 žákům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Motivuje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žáky ke vzdělávání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Používá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vhodné metody 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a formy 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práce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Povzbuzuje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podprůměrně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nadané žáky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Motivuje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nadprůměrně nadané žáky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žáky k diskuzi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žáky k vzájemné spolupráci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žáky ke skupinové práci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Podporuje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pracovní klima v hodině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udržet kázeň při vyučování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Srozumitelně formuluje 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své požadavky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žáky k samostatnosti a plnění povinností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271513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lastRenderedPageBreak/>
              <w:t>Učitel – ve vztahu ke kolegům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Vstřícně komunikuje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 ostatními kolegy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Domlouvá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se na společném postupu práce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Vytváří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přátelské klima na pracovišti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pomoci kolegům při řešení problémů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271513" w:rsidRDefault="00530A4C" w:rsidP="004B510D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</w:t>
            </w:r>
            <w:r w:rsid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 xml:space="preserve">e škole a </w:t>
            </w:r>
            <w:r w:rsidR="004B510D" w:rsidRPr="00D873C8">
              <w:rPr>
                <w:rFonts w:asciiTheme="minorHAnsi" w:eastAsia="Times New Roman" w:hAnsiTheme="minorHAnsi" w:cs="Times New Roman"/>
                <w:b/>
                <w:color w:val="auto"/>
                <w:w w:val="101"/>
                <w:sz w:val="24"/>
                <w:szCs w:val="24"/>
              </w:rPr>
              <w:t>vedení školy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7512A8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Vede</w:t>
            </w:r>
            <w:r w:rsidR="00115521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si své portfo</w:t>
            </w:r>
            <w:r w:rsidR="004B510D"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lio 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F44E9A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F44E9A" w:rsidRPr="004B510D" w:rsidRDefault="007512A8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Vyhodnocuje</w:t>
            </w:r>
            <w:r w:rsidR="00F44E9A"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své osobností plány </w:t>
            </w:r>
            <w:r w:rsidR="00D873C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(průběžně a </w:t>
            </w:r>
            <w:r w:rsidR="00F44E9A"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na konci školního roku</w:t>
            </w:r>
            <w:r w:rsidR="00D873C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4B510D" w:rsidRPr="004B510D" w:rsidRDefault="00F44E9A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Efektivně p</w:t>
            </w:r>
            <w:r w:rsidR="007512A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lní</w:t>
            </w:r>
            <w:r w:rsidR="004B510D"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pokyny vedení školy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Plní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zadané povinnosti v</w:t>
            </w:r>
            <w:r w:rsid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 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termínu</w:t>
            </w:r>
            <w:r w:rsid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Seznamuje 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se zápis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y z provozních porad, pokud 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nepřítomen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Pomáhá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v rámci svých možností s chodem školy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Je</w:t>
            </w:r>
            <w:r w:rsid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dochvilný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F44E9A" w:rsidRPr="00A738D7" w:rsidTr="00FD3B75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F44E9A" w:rsidRPr="00D873C8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Identifikuje</w:t>
            </w:r>
            <w:r w:rsidR="00F44E9A" w:rsidRPr="00D873C8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 xml:space="preserve"> se se strategií řízení školy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FD3B7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5B6168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5B6168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 zákonným zástupcům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7512A8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Vstřícně komunikuje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se zákonnými zástupci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Pr="00A738D7" w:rsidRDefault="007512A8" w:rsidP="00F44E9A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Efektivně komunikuje</w:t>
            </w:r>
            <w:r w:rsidR="00F44E9A" w:rsidRPr="00D873C8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 xml:space="preserve"> se zákonnými zástupci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FD3B75">
        <w:tc>
          <w:tcPr>
            <w:tcW w:w="7230" w:type="dxa"/>
            <w:vAlign w:val="center"/>
          </w:tcPr>
          <w:p w:rsidR="00530A4C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Včas </w:t>
            </w:r>
            <w:r w:rsidR="007512A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informuje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zákonné zástupce, pokud se vyskytne problém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</w:tbl>
    <w:p w:rsidR="00A738D7" w:rsidRDefault="00A738D7" w:rsidP="00C63B67">
      <w:pPr>
        <w:spacing w:after="0"/>
        <w:ind w:left="-19"/>
        <w:rPr>
          <w:rFonts w:asciiTheme="minorHAnsi" w:eastAsia="Times New Roman" w:hAnsiTheme="minorHAnsi" w:cs="Times New Roman"/>
          <w:w w:val="101"/>
          <w:sz w:val="40"/>
          <w:szCs w:val="40"/>
        </w:rPr>
      </w:pPr>
    </w:p>
    <w:p w:rsidR="00210BC6" w:rsidRDefault="00210BC6">
      <w:pPr>
        <w:spacing w:after="1366"/>
        <w:ind w:left="-19"/>
      </w:pPr>
    </w:p>
    <w:p w:rsidR="00210BC6" w:rsidRDefault="00210BC6">
      <w:pPr>
        <w:spacing w:after="0" w:line="276" w:lineRule="auto"/>
        <w:jc w:val="center"/>
      </w:pPr>
    </w:p>
    <w:sectPr w:rsidR="00210BC6" w:rsidSect="00FD3B75">
      <w:headerReference w:type="default" r:id="rId6"/>
      <w:pgSz w:w="16838" w:h="11906" w:orient="landscape"/>
      <w:pgMar w:top="1133" w:right="1027" w:bottom="742" w:left="102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6E" w:rsidRDefault="00F43F6E" w:rsidP="00FD3B75">
      <w:pPr>
        <w:spacing w:after="0" w:line="240" w:lineRule="auto"/>
      </w:pPr>
      <w:r>
        <w:separator/>
      </w:r>
    </w:p>
  </w:endnote>
  <w:endnote w:type="continuationSeparator" w:id="0">
    <w:p w:rsidR="00F43F6E" w:rsidRDefault="00F43F6E" w:rsidP="00FD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6E" w:rsidRDefault="00F43F6E" w:rsidP="00FD3B75">
      <w:pPr>
        <w:spacing w:after="0" w:line="240" w:lineRule="auto"/>
      </w:pPr>
      <w:r>
        <w:separator/>
      </w:r>
    </w:p>
  </w:footnote>
  <w:footnote w:type="continuationSeparator" w:id="0">
    <w:p w:rsidR="00F43F6E" w:rsidRDefault="00F43F6E" w:rsidP="00FD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75" w:rsidRPr="003E5451" w:rsidRDefault="00FD3B75" w:rsidP="00FD3B75">
    <w:pPr>
      <w:tabs>
        <w:tab w:val="center" w:pos="4536"/>
        <w:tab w:val="right" w:pos="9072"/>
      </w:tabs>
      <w:spacing w:after="0" w:line="240" w:lineRule="auto"/>
      <w:jc w:val="both"/>
      <w:rPr>
        <w:rFonts w:eastAsia="Times New Roman" w:cs="Times New Roman"/>
        <w:color w:val="000000" w:themeColor="text1"/>
        <w:sz w:val="24"/>
        <w:szCs w:val="24"/>
        <w:lang w:val="en-US"/>
      </w:rPr>
    </w:pPr>
    <w:r w:rsidRPr="003E5451"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47F29FD6" wp14:editId="41EAB8C6">
          <wp:simplePos x="0" y="0"/>
          <wp:positionH relativeFrom="leftMargin">
            <wp:posOffset>666750</wp:posOffset>
          </wp:positionH>
          <wp:positionV relativeFrom="paragraph">
            <wp:posOffset>-104140</wp:posOffset>
          </wp:positionV>
          <wp:extent cx="619125" cy="593090"/>
          <wp:effectExtent l="0" t="0" r="9525" b="0"/>
          <wp:wrapTight wrapText="bothSides">
            <wp:wrapPolygon edited="0">
              <wp:start x="0" y="0"/>
              <wp:lineTo x="0" y="20814"/>
              <wp:lineTo x="21268" y="20814"/>
              <wp:lineTo x="2126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000000" w:themeColor="text1"/>
        <w:sz w:val="24"/>
        <w:szCs w:val="24"/>
        <w:lang w:val="en-US"/>
      </w:rPr>
      <w:t xml:space="preserve"> </w:t>
    </w:r>
    <w:r w:rsidRPr="003E5451">
      <w:rPr>
        <w:rFonts w:eastAsia="Times New Roman" w:cs="Times New Roman"/>
        <w:color w:val="000000" w:themeColor="text1"/>
        <w:sz w:val="24"/>
        <w:szCs w:val="24"/>
        <w:lang w:val="en-US"/>
      </w:rPr>
      <w:t>Církevní ZŠ a SŠ Plzeň</w:t>
    </w:r>
  </w:p>
  <w:p w:rsidR="00FD3B75" w:rsidRPr="003E5451" w:rsidRDefault="00FD3B75" w:rsidP="00FD3B75">
    <w:pPr>
      <w:tabs>
        <w:tab w:val="center" w:pos="4536"/>
        <w:tab w:val="right" w:pos="9072"/>
      </w:tabs>
      <w:spacing w:after="0"/>
      <w:jc w:val="both"/>
      <w:rPr>
        <w:color w:val="000000" w:themeColor="text1"/>
        <w:lang w:val="en-US"/>
      </w:rPr>
    </w:pPr>
    <w:r>
      <w:rPr>
        <w:color w:val="000000" w:themeColor="text1"/>
        <w:lang w:val="en-US"/>
      </w:rPr>
      <w:t xml:space="preserve"> T</w:t>
    </w:r>
    <w:r w:rsidRPr="003E5451">
      <w:rPr>
        <w:color w:val="000000" w:themeColor="text1"/>
        <w:lang w:val="en-US"/>
      </w:rPr>
      <w:t>áborská 28, 326 00 Plzeň</w:t>
    </w:r>
  </w:p>
  <w:p w:rsidR="00FD3B75" w:rsidRDefault="00FD3B75">
    <w:pPr>
      <w:pStyle w:val="Zhlav"/>
    </w:pPr>
  </w:p>
  <w:p w:rsidR="00FD3B75" w:rsidRDefault="00FD3B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C6"/>
    <w:rsid w:val="000D6BD3"/>
    <w:rsid w:val="00115521"/>
    <w:rsid w:val="00210BC6"/>
    <w:rsid w:val="00271513"/>
    <w:rsid w:val="00335D64"/>
    <w:rsid w:val="004B510D"/>
    <w:rsid w:val="00530A4C"/>
    <w:rsid w:val="00535D53"/>
    <w:rsid w:val="005B6168"/>
    <w:rsid w:val="00720CF3"/>
    <w:rsid w:val="007512A8"/>
    <w:rsid w:val="007A4A37"/>
    <w:rsid w:val="00A738D7"/>
    <w:rsid w:val="00B96F40"/>
    <w:rsid w:val="00C63B67"/>
    <w:rsid w:val="00C87B92"/>
    <w:rsid w:val="00D873C8"/>
    <w:rsid w:val="00E53492"/>
    <w:rsid w:val="00F43F6E"/>
    <w:rsid w:val="00F44E9A"/>
    <w:rsid w:val="00FD3B75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7417B-9323-469B-AB7D-19B0FE3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B7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D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B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sebehodnocenÃ uÄ“itele strukturovanÃ©.xlsx</vt:lpstr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sebehodnocenÃ uÄ“itele strukturovanÃ©.xlsx</dc:title>
  <dc:subject/>
  <dc:creator>dell</dc:creator>
  <cp:keywords/>
  <cp:lastModifiedBy>Šlajchová Ladislava</cp:lastModifiedBy>
  <cp:revision>5</cp:revision>
  <dcterms:created xsi:type="dcterms:W3CDTF">2018-06-03T18:37:00Z</dcterms:created>
  <dcterms:modified xsi:type="dcterms:W3CDTF">2018-10-14T15:03:00Z</dcterms:modified>
</cp:coreProperties>
</file>