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9D482" w14:textId="77777777" w:rsidR="00772FA3" w:rsidRPr="00C072F0" w:rsidRDefault="00772FA3" w:rsidP="00772FA3">
      <w:pPr>
        <w:jc w:val="center"/>
        <w:rPr>
          <w:rFonts w:ascii="Times New Roman" w:eastAsia="Times New Roman" w:hAnsi="Times New Roman" w:cs="Times New Roman"/>
          <w:b/>
          <w:bCs/>
          <w:kern w:val="0"/>
          <w:sz w:val="56"/>
          <w:szCs w:val="56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56"/>
          <w:szCs w:val="56"/>
          <w:lang w:eastAsia="cs-CZ"/>
          <w14:ligatures w14:val="none"/>
        </w:rPr>
        <w:t>SMĚNÁRNA</w:t>
      </w:r>
    </w:p>
    <w:p w14:paraId="652A29B5" w14:textId="77777777" w:rsidR="00772FA3" w:rsidRPr="00C072F0" w:rsidRDefault="00772FA3" w:rsidP="00772FA3">
      <w:pPr>
        <w:pBdr>
          <w:bottom w:val="single" w:sz="8" w:space="1" w:color="000000"/>
        </w:pBdr>
        <w:jc w:val="center"/>
        <w:rPr>
          <w:rFonts w:ascii="Times New Roman" w:eastAsia="Times New Roman" w:hAnsi="Times New Roman" w:cs="Times New Roman"/>
          <w:i/>
          <w:iCs/>
          <w:kern w:val="0"/>
          <w:sz w:val="40"/>
          <w:szCs w:val="40"/>
          <w:lang w:eastAsia="cs-CZ"/>
          <w14:ligatures w14:val="none"/>
        </w:rPr>
      </w:pPr>
    </w:p>
    <w:p w14:paraId="1D8F0496" w14:textId="77777777" w:rsidR="00772FA3" w:rsidRPr="00C072F0" w:rsidRDefault="00772FA3" w:rsidP="00772FA3">
      <w:pPr>
        <w:spacing w:after="240"/>
        <w:jc w:val="both"/>
        <w:rPr>
          <w:rFonts w:ascii="Lato" w:eastAsia="Aptos" w:hAnsi="Lato" w:cs="Cambria Math"/>
          <w:b/>
          <w:bCs/>
          <w:color w:val="0073CF"/>
          <w:sz w:val="40"/>
          <w:szCs w:val="40"/>
          <w:lang w:val="en-GB"/>
        </w:rPr>
      </w:pPr>
    </w:p>
    <w:p w14:paraId="12AF9D53" w14:textId="77777777" w:rsidR="00772FA3" w:rsidRPr="00C072F0" w:rsidRDefault="00772FA3" w:rsidP="00772FA3">
      <w:pPr>
        <w:spacing w:after="240"/>
        <w:jc w:val="both"/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</w:pPr>
      <w:r w:rsidRPr="00C072F0">
        <w:rPr>
          <w:rFonts w:ascii="Lato" w:eastAsia="Aptos" w:hAnsi="Lato" w:cs="Cambria Math"/>
          <w:b/>
          <w:bCs/>
          <w:color w:val="0073CF"/>
          <w:sz w:val="40"/>
          <w:szCs w:val="40"/>
          <w:lang w:val="en-GB"/>
        </w:rPr>
        <w:t>❶</w:t>
      </w:r>
      <w:r w:rsidRPr="00C072F0">
        <w:rPr>
          <w:rFonts w:ascii="Times New Roman" w:eastAsia="Aptos" w:hAnsi="Times New Roman" w:cs="Times New Roman"/>
          <w:b/>
          <w:bCs/>
          <w:color w:val="0073CF"/>
          <w:lang w:val="en-GB"/>
        </w:rPr>
        <w:t xml:space="preserve"> </w:t>
      </w:r>
      <w:r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  <w:t xml:space="preserve">Přečti se následující text </w:t>
      </w:r>
      <w:proofErr w:type="gramStart"/>
      <w:r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  <w:t>a</w:t>
      </w:r>
      <w:proofErr w:type="gramEnd"/>
      <w:r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  <w:t xml:space="preserve"> odpověz na otázky.</w:t>
      </w:r>
    </w:p>
    <w:p w14:paraId="763340C8" w14:textId="77777777" w:rsidR="00772FA3" w:rsidRDefault="00772FA3" w:rsidP="00772FA3">
      <w:pPr>
        <w:spacing w:after="240" w:line="276" w:lineRule="auto"/>
        <w:jc w:val="both"/>
        <w:rPr>
          <w:rFonts w:ascii="Times New Roman" w:eastAsia="Aptos" w:hAnsi="Times New Roman" w:cs="Times New Roman"/>
        </w:rPr>
      </w:pPr>
      <w:r w:rsidRPr="0085219F">
        <w:rPr>
          <w:rFonts w:ascii="Times New Roman" w:eastAsia="Aptos" w:hAnsi="Times New Roman" w:cs="Times New Roman"/>
        </w:rPr>
        <w:t>V létě pojedeme na dovolenou do Španělska. Našetřili jsme si 10 000 Kč, které si chceme vzít s sebou v hotovosti. Rozhodli jsme se mít připravené peníze v měně země, do které budeme cestovat. Zjistili jsme si valutové nabídky ve dvou bankách.</w:t>
      </w:r>
    </w:p>
    <w:p w14:paraId="13B07B7E" w14:textId="77777777" w:rsidR="00CF3555" w:rsidRDefault="00CF3555" w:rsidP="00772FA3">
      <w:pPr>
        <w:spacing w:after="160" w:line="259" w:lineRule="auto"/>
        <w:rPr>
          <w:rFonts w:ascii="Times New Roman" w:eastAsia="Aptos" w:hAnsi="Times New Roman" w:cs="Times New Roman"/>
          <w:b/>
          <w:bCs/>
          <w:kern w:val="0"/>
          <w:sz w:val="22"/>
          <w:szCs w:val="22"/>
          <w14:ligatures w14:val="none"/>
        </w:rPr>
        <w:sectPr w:rsidR="00CF3555" w:rsidSect="00772FA3">
          <w:headerReference w:type="default" r:id="rId6"/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7492B60" w14:textId="77777777" w:rsidR="00772FA3" w:rsidRPr="00B01BA3" w:rsidRDefault="00772FA3" w:rsidP="00772FA3">
      <w:pPr>
        <w:spacing w:after="160" w:line="259" w:lineRule="auto"/>
        <w:rPr>
          <w:rFonts w:ascii="Times New Roman" w:eastAsia="Aptos" w:hAnsi="Times New Roman" w:cs="Times New Roman"/>
          <w:b/>
          <w:bCs/>
          <w:kern w:val="0"/>
          <w:sz w:val="22"/>
          <w:szCs w:val="22"/>
          <w14:ligatures w14:val="none"/>
        </w:rPr>
      </w:pPr>
      <w:r w:rsidRPr="00B01BA3">
        <w:rPr>
          <w:rFonts w:ascii="Times New Roman" w:eastAsia="Aptos" w:hAnsi="Times New Roman" w:cs="Times New Roman"/>
          <w:b/>
          <w:bCs/>
          <w:kern w:val="0"/>
          <w:sz w:val="22"/>
          <w:szCs w:val="22"/>
          <w14:ligatures w14:val="none"/>
        </w:rPr>
        <w:t xml:space="preserve">Banka A </w:t>
      </w:r>
    </w:p>
    <w:tbl>
      <w:tblPr>
        <w:tblStyle w:val="Mkatabulky2"/>
        <w:tblW w:w="0" w:type="auto"/>
        <w:tblInd w:w="-5" w:type="dxa"/>
        <w:tblLook w:val="04A0" w:firstRow="1" w:lastRow="0" w:firstColumn="1" w:lastColumn="0" w:noHBand="0" w:noVBand="1"/>
      </w:tblPr>
      <w:tblGrid>
        <w:gridCol w:w="1198"/>
        <w:gridCol w:w="1199"/>
        <w:gridCol w:w="1199"/>
      </w:tblGrid>
      <w:tr w:rsidR="00772FA3" w:rsidRPr="00B01BA3" w14:paraId="2CB1202B" w14:textId="77777777" w:rsidTr="00CF3555">
        <w:trPr>
          <w:trHeight w:val="397"/>
        </w:trPr>
        <w:tc>
          <w:tcPr>
            <w:tcW w:w="1198" w:type="dxa"/>
            <w:vAlign w:val="center"/>
          </w:tcPr>
          <w:p w14:paraId="3D11B8F3" w14:textId="77777777" w:rsidR="00772FA3" w:rsidRPr="00B01BA3" w:rsidRDefault="00772FA3" w:rsidP="00CF3555">
            <w:pPr>
              <w:spacing w:line="259" w:lineRule="auto"/>
              <w:rPr>
                <w:rFonts w:ascii="Times New Roman" w:eastAsia="Aptos" w:hAnsi="Times New Roman" w:cs="Times New Roman"/>
              </w:rPr>
            </w:pPr>
            <w:r w:rsidRPr="00B01BA3">
              <w:rPr>
                <w:rFonts w:ascii="Times New Roman" w:eastAsia="Aptos" w:hAnsi="Times New Roman" w:cs="Times New Roman"/>
              </w:rPr>
              <w:t>měna</w:t>
            </w:r>
          </w:p>
        </w:tc>
        <w:tc>
          <w:tcPr>
            <w:tcW w:w="1199" w:type="dxa"/>
            <w:vAlign w:val="center"/>
          </w:tcPr>
          <w:p w14:paraId="6BF10928" w14:textId="77777777" w:rsidR="00772FA3" w:rsidRPr="00B01BA3" w:rsidRDefault="00772FA3" w:rsidP="00CF3555">
            <w:pPr>
              <w:spacing w:line="259" w:lineRule="auto"/>
              <w:rPr>
                <w:rFonts w:ascii="Times New Roman" w:eastAsia="Aptos" w:hAnsi="Times New Roman" w:cs="Times New Roman"/>
              </w:rPr>
            </w:pPr>
            <w:r w:rsidRPr="00B01BA3">
              <w:rPr>
                <w:rFonts w:ascii="Times New Roman" w:eastAsia="Aptos" w:hAnsi="Times New Roman" w:cs="Times New Roman"/>
              </w:rPr>
              <w:t>nákup</w:t>
            </w:r>
          </w:p>
        </w:tc>
        <w:tc>
          <w:tcPr>
            <w:tcW w:w="1199" w:type="dxa"/>
            <w:vAlign w:val="center"/>
          </w:tcPr>
          <w:p w14:paraId="18F93D4B" w14:textId="77777777" w:rsidR="00772FA3" w:rsidRPr="00B01BA3" w:rsidRDefault="00772FA3" w:rsidP="00CF3555">
            <w:pPr>
              <w:spacing w:line="259" w:lineRule="auto"/>
              <w:rPr>
                <w:rFonts w:ascii="Times New Roman" w:eastAsia="Aptos" w:hAnsi="Times New Roman" w:cs="Times New Roman"/>
              </w:rPr>
            </w:pPr>
            <w:r w:rsidRPr="00B01BA3">
              <w:rPr>
                <w:rFonts w:ascii="Times New Roman" w:eastAsia="Aptos" w:hAnsi="Times New Roman" w:cs="Times New Roman"/>
              </w:rPr>
              <w:t>prodej</w:t>
            </w:r>
          </w:p>
        </w:tc>
      </w:tr>
      <w:tr w:rsidR="00772FA3" w:rsidRPr="00B01BA3" w14:paraId="03EC1778" w14:textId="77777777" w:rsidTr="00CF3555">
        <w:trPr>
          <w:trHeight w:val="397"/>
        </w:trPr>
        <w:tc>
          <w:tcPr>
            <w:tcW w:w="1198" w:type="dxa"/>
            <w:vAlign w:val="center"/>
          </w:tcPr>
          <w:p w14:paraId="222BD4C2" w14:textId="623AAE01" w:rsidR="00772FA3" w:rsidRPr="00B01BA3" w:rsidRDefault="00772FA3" w:rsidP="00CF3555">
            <w:pPr>
              <w:spacing w:line="259" w:lineRule="auto"/>
              <w:rPr>
                <w:rFonts w:ascii="Times New Roman" w:eastAsia="Aptos" w:hAnsi="Times New Roman" w:cs="Times New Roman"/>
              </w:rPr>
            </w:pPr>
            <w:r w:rsidRPr="00B01BA3">
              <w:rPr>
                <w:rFonts w:ascii="Times New Roman" w:eastAsia="Aptos" w:hAnsi="Times New Roman" w:cs="Times New Roman"/>
              </w:rPr>
              <w:t>EUR</w:t>
            </w:r>
          </w:p>
        </w:tc>
        <w:tc>
          <w:tcPr>
            <w:tcW w:w="1199" w:type="dxa"/>
            <w:vAlign w:val="center"/>
          </w:tcPr>
          <w:p w14:paraId="068DE6BB" w14:textId="77777777" w:rsidR="00772FA3" w:rsidRPr="00B01BA3" w:rsidRDefault="00772FA3" w:rsidP="00CF3555">
            <w:pPr>
              <w:spacing w:line="259" w:lineRule="auto"/>
              <w:rPr>
                <w:rFonts w:ascii="Times New Roman" w:eastAsia="Aptos" w:hAnsi="Times New Roman" w:cs="Times New Roman"/>
              </w:rPr>
            </w:pPr>
            <w:r w:rsidRPr="00B01BA3">
              <w:rPr>
                <w:rFonts w:ascii="Times New Roman" w:eastAsia="Aptos" w:hAnsi="Times New Roman" w:cs="Times New Roman"/>
              </w:rPr>
              <w:t>24,40</w:t>
            </w:r>
          </w:p>
        </w:tc>
        <w:tc>
          <w:tcPr>
            <w:tcW w:w="1199" w:type="dxa"/>
            <w:vAlign w:val="center"/>
          </w:tcPr>
          <w:p w14:paraId="0CD935A8" w14:textId="77777777" w:rsidR="00772FA3" w:rsidRPr="00B01BA3" w:rsidRDefault="00772FA3" w:rsidP="00CF3555">
            <w:pPr>
              <w:spacing w:line="259" w:lineRule="auto"/>
              <w:rPr>
                <w:rFonts w:ascii="Times New Roman" w:eastAsia="Aptos" w:hAnsi="Times New Roman" w:cs="Times New Roman"/>
              </w:rPr>
            </w:pPr>
            <w:r w:rsidRPr="00B01BA3">
              <w:rPr>
                <w:rFonts w:ascii="Times New Roman" w:eastAsia="Aptos" w:hAnsi="Times New Roman" w:cs="Times New Roman"/>
              </w:rPr>
              <w:t>25,30</w:t>
            </w:r>
          </w:p>
        </w:tc>
      </w:tr>
      <w:tr w:rsidR="00772FA3" w:rsidRPr="00B01BA3" w14:paraId="7EA63C62" w14:textId="77777777" w:rsidTr="00CF3555">
        <w:trPr>
          <w:trHeight w:val="397"/>
        </w:trPr>
        <w:tc>
          <w:tcPr>
            <w:tcW w:w="1198" w:type="dxa"/>
            <w:vAlign w:val="center"/>
          </w:tcPr>
          <w:p w14:paraId="134D1B3B" w14:textId="00325574" w:rsidR="00772FA3" w:rsidRPr="00B01BA3" w:rsidRDefault="00772FA3" w:rsidP="00CF3555">
            <w:pPr>
              <w:spacing w:line="259" w:lineRule="auto"/>
              <w:rPr>
                <w:rFonts w:ascii="Times New Roman" w:eastAsia="Aptos" w:hAnsi="Times New Roman" w:cs="Times New Roman"/>
              </w:rPr>
            </w:pPr>
            <w:r w:rsidRPr="00B01BA3">
              <w:rPr>
                <w:rFonts w:ascii="Times New Roman" w:eastAsia="Aptos" w:hAnsi="Times New Roman" w:cs="Times New Roman"/>
              </w:rPr>
              <w:t>USD</w:t>
            </w:r>
          </w:p>
        </w:tc>
        <w:tc>
          <w:tcPr>
            <w:tcW w:w="1199" w:type="dxa"/>
            <w:vAlign w:val="center"/>
          </w:tcPr>
          <w:p w14:paraId="101A6899" w14:textId="77777777" w:rsidR="00772FA3" w:rsidRPr="00B01BA3" w:rsidRDefault="00772FA3" w:rsidP="00CF3555">
            <w:pPr>
              <w:spacing w:line="259" w:lineRule="auto"/>
              <w:rPr>
                <w:rFonts w:ascii="Times New Roman" w:eastAsia="Aptos" w:hAnsi="Times New Roman" w:cs="Times New Roman"/>
              </w:rPr>
            </w:pPr>
            <w:r w:rsidRPr="00B01BA3">
              <w:rPr>
                <w:rFonts w:ascii="Times New Roman" w:eastAsia="Aptos" w:hAnsi="Times New Roman" w:cs="Times New Roman"/>
              </w:rPr>
              <w:t>19,80</w:t>
            </w:r>
          </w:p>
        </w:tc>
        <w:tc>
          <w:tcPr>
            <w:tcW w:w="1199" w:type="dxa"/>
            <w:vAlign w:val="center"/>
          </w:tcPr>
          <w:p w14:paraId="602B77F8" w14:textId="77777777" w:rsidR="00772FA3" w:rsidRPr="00B01BA3" w:rsidRDefault="00772FA3" w:rsidP="00CF3555">
            <w:pPr>
              <w:spacing w:line="259" w:lineRule="auto"/>
              <w:rPr>
                <w:rFonts w:ascii="Times New Roman" w:eastAsia="Aptos" w:hAnsi="Times New Roman" w:cs="Times New Roman"/>
              </w:rPr>
            </w:pPr>
            <w:r w:rsidRPr="00B01BA3">
              <w:rPr>
                <w:rFonts w:ascii="Times New Roman" w:eastAsia="Aptos" w:hAnsi="Times New Roman" w:cs="Times New Roman"/>
              </w:rPr>
              <w:t>21,20</w:t>
            </w:r>
          </w:p>
        </w:tc>
      </w:tr>
      <w:tr w:rsidR="00772FA3" w:rsidRPr="00B01BA3" w14:paraId="45633E6C" w14:textId="77777777" w:rsidTr="00CF3555">
        <w:trPr>
          <w:trHeight w:val="397"/>
        </w:trPr>
        <w:tc>
          <w:tcPr>
            <w:tcW w:w="1198" w:type="dxa"/>
            <w:vAlign w:val="center"/>
          </w:tcPr>
          <w:p w14:paraId="4A676CE5" w14:textId="77777777" w:rsidR="00772FA3" w:rsidRPr="00B01BA3" w:rsidRDefault="00772FA3" w:rsidP="00CF3555">
            <w:pPr>
              <w:spacing w:line="259" w:lineRule="auto"/>
              <w:rPr>
                <w:rFonts w:ascii="Times New Roman" w:eastAsia="Aptos" w:hAnsi="Times New Roman" w:cs="Times New Roman"/>
              </w:rPr>
            </w:pPr>
            <w:r w:rsidRPr="00B01BA3">
              <w:rPr>
                <w:rFonts w:ascii="Times New Roman" w:eastAsia="Aptos" w:hAnsi="Times New Roman" w:cs="Times New Roman"/>
              </w:rPr>
              <w:t>GBP</w:t>
            </w:r>
          </w:p>
        </w:tc>
        <w:tc>
          <w:tcPr>
            <w:tcW w:w="1199" w:type="dxa"/>
            <w:vAlign w:val="center"/>
          </w:tcPr>
          <w:p w14:paraId="7CC9593E" w14:textId="77777777" w:rsidR="00772FA3" w:rsidRPr="00B01BA3" w:rsidRDefault="00772FA3" w:rsidP="00CF3555">
            <w:pPr>
              <w:spacing w:line="259" w:lineRule="auto"/>
              <w:rPr>
                <w:rFonts w:ascii="Times New Roman" w:eastAsia="Aptos" w:hAnsi="Times New Roman" w:cs="Times New Roman"/>
              </w:rPr>
            </w:pPr>
            <w:r w:rsidRPr="00B01BA3">
              <w:rPr>
                <w:rFonts w:ascii="Times New Roman" w:eastAsia="Aptos" w:hAnsi="Times New Roman" w:cs="Times New Roman"/>
              </w:rPr>
              <w:t>26,60</w:t>
            </w:r>
          </w:p>
        </w:tc>
        <w:tc>
          <w:tcPr>
            <w:tcW w:w="1199" w:type="dxa"/>
            <w:vAlign w:val="center"/>
          </w:tcPr>
          <w:p w14:paraId="53718760" w14:textId="77777777" w:rsidR="00772FA3" w:rsidRPr="00B01BA3" w:rsidRDefault="00772FA3" w:rsidP="00CF3555">
            <w:pPr>
              <w:spacing w:line="259" w:lineRule="auto"/>
              <w:rPr>
                <w:rFonts w:ascii="Times New Roman" w:eastAsia="Aptos" w:hAnsi="Times New Roman" w:cs="Times New Roman"/>
              </w:rPr>
            </w:pPr>
            <w:r w:rsidRPr="00B01BA3">
              <w:rPr>
                <w:rFonts w:ascii="Times New Roman" w:eastAsia="Aptos" w:hAnsi="Times New Roman" w:cs="Times New Roman"/>
              </w:rPr>
              <w:t>28,30</w:t>
            </w:r>
          </w:p>
        </w:tc>
      </w:tr>
      <w:tr w:rsidR="00772FA3" w:rsidRPr="00B01BA3" w14:paraId="7CB42A57" w14:textId="77777777" w:rsidTr="00CF3555">
        <w:trPr>
          <w:trHeight w:val="397"/>
        </w:trPr>
        <w:tc>
          <w:tcPr>
            <w:tcW w:w="1198" w:type="dxa"/>
            <w:vAlign w:val="center"/>
          </w:tcPr>
          <w:p w14:paraId="0B5E9931" w14:textId="77777777" w:rsidR="00772FA3" w:rsidRPr="00B01BA3" w:rsidRDefault="00772FA3" w:rsidP="00CF3555">
            <w:pPr>
              <w:spacing w:line="259" w:lineRule="auto"/>
              <w:rPr>
                <w:rFonts w:ascii="Times New Roman" w:eastAsia="Aptos" w:hAnsi="Times New Roman" w:cs="Times New Roman"/>
              </w:rPr>
            </w:pPr>
            <w:r w:rsidRPr="00B01BA3">
              <w:rPr>
                <w:rFonts w:ascii="Times New Roman" w:eastAsia="Aptos" w:hAnsi="Times New Roman" w:cs="Times New Roman"/>
              </w:rPr>
              <w:t>CHF</w:t>
            </w:r>
          </w:p>
        </w:tc>
        <w:tc>
          <w:tcPr>
            <w:tcW w:w="1199" w:type="dxa"/>
            <w:vAlign w:val="center"/>
          </w:tcPr>
          <w:p w14:paraId="4727AC1D" w14:textId="77777777" w:rsidR="00772FA3" w:rsidRPr="00B01BA3" w:rsidRDefault="00772FA3" w:rsidP="00CF3555">
            <w:pPr>
              <w:spacing w:line="259" w:lineRule="auto"/>
              <w:rPr>
                <w:rFonts w:ascii="Times New Roman" w:eastAsia="Aptos" w:hAnsi="Times New Roman" w:cs="Times New Roman"/>
              </w:rPr>
            </w:pPr>
            <w:r w:rsidRPr="00B01BA3">
              <w:rPr>
                <w:rFonts w:ascii="Times New Roman" w:eastAsia="Aptos" w:hAnsi="Times New Roman" w:cs="Times New Roman"/>
              </w:rPr>
              <w:t>27,10</w:t>
            </w:r>
          </w:p>
        </w:tc>
        <w:tc>
          <w:tcPr>
            <w:tcW w:w="1199" w:type="dxa"/>
            <w:vAlign w:val="center"/>
          </w:tcPr>
          <w:p w14:paraId="5802C108" w14:textId="77777777" w:rsidR="00772FA3" w:rsidRPr="00B01BA3" w:rsidRDefault="00772FA3" w:rsidP="00CF3555">
            <w:pPr>
              <w:spacing w:line="259" w:lineRule="auto"/>
              <w:rPr>
                <w:rFonts w:ascii="Times New Roman" w:eastAsia="Aptos" w:hAnsi="Times New Roman" w:cs="Times New Roman"/>
              </w:rPr>
            </w:pPr>
            <w:r w:rsidRPr="00B01BA3">
              <w:rPr>
                <w:rFonts w:ascii="Times New Roman" w:eastAsia="Aptos" w:hAnsi="Times New Roman" w:cs="Times New Roman"/>
              </w:rPr>
              <w:t>28,10</w:t>
            </w:r>
          </w:p>
        </w:tc>
      </w:tr>
    </w:tbl>
    <w:p w14:paraId="26C95507" w14:textId="77777777" w:rsidR="00772FA3" w:rsidRDefault="00772FA3" w:rsidP="00772FA3">
      <w:pPr>
        <w:spacing w:after="160" w:line="259" w:lineRule="auto"/>
        <w:rPr>
          <w:rFonts w:ascii="Times New Roman" w:eastAsia="Aptos" w:hAnsi="Times New Roman" w:cs="Times New Roman"/>
          <w:kern w:val="0"/>
          <w:sz w:val="22"/>
          <w:szCs w:val="22"/>
          <w14:ligatures w14:val="none"/>
        </w:rPr>
      </w:pPr>
      <w:r w:rsidRPr="00B01BA3">
        <w:rPr>
          <w:rFonts w:ascii="Times New Roman" w:eastAsia="Aptos" w:hAnsi="Times New Roman" w:cs="Times New Roman"/>
          <w:kern w:val="0"/>
          <w:sz w:val="22"/>
          <w:szCs w:val="22"/>
          <w14:ligatures w14:val="none"/>
        </w:rPr>
        <w:t>poplatek: 2 % z částky v</w:t>
      </w:r>
      <w:r>
        <w:rPr>
          <w:rFonts w:ascii="Times New Roman" w:eastAsia="Aptos" w:hAnsi="Times New Roman" w:cs="Times New Roman"/>
          <w:kern w:val="0"/>
          <w:sz w:val="22"/>
          <w:szCs w:val="22"/>
          <w14:ligatures w14:val="none"/>
        </w:rPr>
        <w:t> </w:t>
      </w:r>
      <w:r w:rsidRPr="00B01BA3">
        <w:rPr>
          <w:rFonts w:ascii="Times New Roman" w:eastAsia="Aptos" w:hAnsi="Times New Roman" w:cs="Times New Roman"/>
          <w:kern w:val="0"/>
          <w:sz w:val="22"/>
          <w:szCs w:val="22"/>
          <w14:ligatures w14:val="none"/>
        </w:rPr>
        <w:t>korunách</w:t>
      </w:r>
    </w:p>
    <w:p w14:paraId="14CFA61E" w14:textId="77777777" w:rsidR="00772FA3" w:rsidRDefault="00772FA3" w:rsidP="00772FA3">
      <w:pPr>
        <w:spacing w:after="160" w:line="259" w:lineRule="auto"/>
        <w:rPr>
          <w:rFonts w:ascii="Times New Roman" w:eastAsia="Aptos" w:hAnsi="Times New Roman" w:cs="Times New Roman"/>
          <w:kern w:val="0"/>
          <w:sz w:val="22"/>
          <w:szCs w:val="22"/>
          <w14:ligatures w14:val="none"/>
        </w:rPr>
      </w:pPr>
    </w:p>
    <w:p w14:paraId="7D2485B1" w14:textId="77777777" w:rsidR="00772FA3" w:rsidRPr="00A83FDE" w:rsidRDefault="00772FA3" w:rsidP="00772FA3">
      <w:pPr>
        <w:spacing w:after="160" w:line="259" w:lineRule="auto"/>
        <w:rPr>
          <w:rFonts w:ascii="Times New Roman" w:eastAsia="Aptos" w:hAnsi="Times New Roman" w:cs="Times New Roman"/>
          <w:b/>
          <w:bCs/>
          <w:kern w:val="0"/>
          <w:sz w:val="22"/>
          <w:szCs w:val="22"/>
          <w14:ligatures w14:val="none"/>
        </w:rPr>
      </w:pPr>
      <w:r w:rsidRPr="00A83FDE">
        <w:rPr>
          <w:rFonts w:ascii="Times New Roman" w:eastAsia="Aptos" w:hAnsi="Times New Roman" w:cs="Times New Roman"/>
          <w:b/>
          <w:bCs/>
          <w:kern w:val="0"/>
          <w:sz w:val="22"/>
          <w:szCs w:val="22"/>
          <w14:ligatures w14:val="none"/>
        </w:rPr>
        <w:t>Banka B</w:t>
      </w:r>
    </w:p>
    <w:tbl>
      <w:tblPr>
        <w:tblStyle w:val="Mkatabulky3"/>
        <w:tblW w:w="0" w:type="auto"/>
        <w:tblInd w:w="-5" w:type="dxa"/>
        <w:tblLook w:val="04A0" w:firstRow="1" w:lastRow="0" w:firstColumn="1" w:lastColumn="0" w:noHBand="0" w:noVBand="1"/>
      </w:tblPr>
      <w:tblGrid>
        <w:gridCol w:w="1198"/>
        <w:gridCol w:w="1199"/>
        <w:gridCol w:w="1199"/>
      </w:tblGrid>
      <w:tr w:rsidR="00772FA3" w:rsidRPr="00A83FDE" w14:paraId="7BACC208" w14:textId="77777777" w:rsidTr="00CF3555">
        <w:trPr>
          <w:trHeight w:val="397"/>
        </w:trPr>
        <w:tc>
          <w:tcPr>
            <w:tcW w:w="1198" w:type="dxa"/>
            <w:vAlign w:val="center"/>
          </w:tcPr>
          <w:p w14:paraId="7D29CB5C" w14:textId="77777777" w:rsidR="00772FA3" w:rsidRPr="00A83FDE" w:rsidRDefault="00772FA3" w:rsidP="00CF3555">
            <w:pPr>
              <w:rPr>
                <w:rFonts w:ascii="Times New Roman" w:eastAsia="Aptos" w:hAnsi="Times New Roman" w:cs="Times New Roman"/>
              </w:rPr>
            </w:pPr>
            <w:r w:rsidRPr="00A83FDE">
              <w:rPr>
                <w:rFonts w:ascii="Times New Roman" w:eastAsia="Aptos" w:hAnsi="Times New Roman" w:cs="Times New Roman"/>
              </w:rPr>
              <w:t>měna</w:t>
            </w:r>
          </w:p>
        </w:tc>
        <w:tc>
          <w:tcPr>
            <w:tcW w:w="1199" w:type="dxa"/>
            <w:vAlign w:val="center"/>
          </w:tcPr>
          <w:p w14:paraId="476B9690" w14:textId="77777777" w:rsidR="00772FA3" w:rsidRPr="00A83FDE" w:rsidRDefault="00772FA3" w:rsidP="00CF3555">
            <w:pPr>
              <w:rPr>
                <w:rFonts w:ascii="Times New Roman" w:eastAsia="Aptos" w:hAnsi="Times New Roman" w:cs="Times New Roman"/>
              </w:rPr>
            </w:pPr>
            <w:r w:rsidRPr="00A83FDE">
              <w:rPr>
                <w:rFonts w:ascii="Times New Roman" w:eastAsia="Aptos" w:hAnsi="Times New Roman" w:cs="Times New Roman"/>
              </w:rPr>
              <w:t>nákup</w:t>
            </w:r>
          </w:p>
        </w:tc>
        <w:tc>
          <w:tcPr>
            <w:tcW w:w="1199" w:type="dxa"/>
            <w:vAlign w:val="center"/>
          </w:tcPr>
          <w:p w14:paraId="057BDBD2" w14:textId="77777777" w:rsidR="00772FA3" w:rsidRPr="00A83FDE" w:rsidRDefault="00772FA3" w:rsidP="00CF3555">
            <w:pPr>
              <w:rPr>
                <w:rFonts w:ascii="Times New Roman" w:eastAsia="Aptos" w:hAnsi="Times New Roman" w:cs="Times New Roman"/>
              </w:rPr>
            </w:pPr>
            <w:r w:rsidRPr="00A83FDE">
              <w:rPr>
                <w:rFonts w:ascii="Times New Roman" w:eastAsia="Aptos" w:hAnsi="Times New Roman" w:cs="Times New Roman"/>
              </w:rPr>
              <w:t>prodej</w:t>
            </w:r>
          </w:p>
        </w:tc>
      </w:tr>
      <w:tr w:rsidR="00772FA3" w:rsidRPr="00A83FDE" w14:paraId="2335A98C" w14:textId="77777777" w:rsidTr="00CF3555">
        <w:trPr>
          <w:trHeight w:val="397"/>
        </w:trPr>
        <w:tc>
          <w:tcPr>
            <w:tcW w:w="1198" w:type="dxa"/>
            <w:vAlign w:val="center"/>
          </w:tcPr>
          <w:p w14:paraId="2D9C9655" w14:textId="77777777" w:rsidR="00772FA3" w:rsidRPr="00A83FDE" w:rsidRDefault="00772FA3" w:rsidP="00CF3555">
            <w:pPr>
              <w:rPr>
                <w:rFonts w:ascii="Times New Roman" w:eastAsia="Aptos" w:hAnsi="Times New Roman" w:cs="Times New Roman"/>
              </w:rPr>
            </w:pPr>
            <w:r w:rsidRPr="00A83FDE">
              <w:rPr>
                <w:rFonts w:ascii="Times New Roman" w:eastAsia="Aptos" w:hAnsi="Times New Roman" w:cs="Times New Roman"/>
              </w:rPr>
              <w:t>EUR</w:t>
            </w:r>
          </w:p>
        </w:tc>
        <w:tc>
          <w:tcPr>
            <w:tcW w:w="1199" w:type="dxa"/>
            <w:vAlign w:val="center"/>
          </w:tcPr>
          <w:p w14:paraId="6B40043B" w14:textId="77777777" w:rsidR="00772FA3" w:rsidRPr="00A83FDE" w:rsidRDefault="00772FA3" w:rsidP="00CF3555">
            <w:pPr>
              <w:rPr>
                <w:rFonts w:ascii="Times New Roman" w:eastAsia="Aptos" w:hAnsi="Times New Roman" w:cs="Times New Roman"/>
              </w:rPr>
            </w:pPr>
            <w:r w:rsidRPr="00A83FDE">
              <w:rPr>
                <w:rFonts w:ascii="Times New Roman" w:eastAsia="Aptos" w:hAnsi="Times New Roman" w:cs="Times New Roman"/>
              </w:rPr>
              <w:t>24,60</w:t>
            </w:r>
          </w:p>
        </w:tc>
        <w:tc>
          <w:tcPr>
            <w:tcW w:w="1199" w:type="dxa"/>
            <w:vAlign w:val="center"/>
          </w:tcPr>
          <w:p w14:paraId="11EF44F8" w14:textId="77777777" w:rsidR="00772FA3" w:rsidRPr="00A83FDE" w:rsidRDefault="00772FA3" w:rsidP="00CF3555">
            <w:pPr>
              <w:rPr>
                <w:rFonts w:ascii="Times New Roman" w:eastAsia="Aptos" w:hAnsi="Times New Roman" w:cs="Times New Roman"/>
              </w:rPr>
            </w:pPr>
            <w:r w:rsidRPr="00A83FDE">
              <w:rPr>
                <w:rFonts w:ascii="Times New Roman" w:eastAsia="Aptos" w:hAnsi="Times New Roman" w:cs="Times New Roman"/>
              </w:rPr>
              <w:t>25,10</w:t>
            </w:r>
          </w:p>
        </w:tc>
      </w:tr>
      <w:tr w:rsidR="00772FA3" w:rsidRPr="00A83FDE" w14:paraId="60EF1AF8" w14:textId="77777777" w:rsidTr="00CF3555">
        <w:trPr>
          <w:trHeight w:val="397"/>
        </w:trPr>
        <w:tc>
          <w:tcPr>
            <w:tcW w:w="1198" w:type="dxa"/>
            <w:vAlign w:val="center"/>
          </w:tcPr>
          <w:p w14:paraId="5CB63653" w14:textId="77777777" w:rsidR="00772FA3" w:rsidRPr="00A83FDE" w:rsidRDefault="00772FA3" w:rsidP="00CF3555">
            <w:pPr>
              <w:rPr>
                <w:rFonts w:ascii="Times New Roman" w:eastAsia="Aptos" w:hAnsi="Times New Roman" w:cs="Times New Roman"/>
              </w:rPr>
            </w:pPr>
            <w:r w:rsidRPr="00A83FDE">
              <w:rPr>
                <w:rFonts w:ascii="Times New Roman" w:eastAsia="Aptos" w:hAnsi="Times New Roman" w:cs="Times New Roman"/>
              </w:rPr>
              <w:t>USD</w:t>
            </w:r>
          </w:p>
        </w:tc>
        <w:tc>
          <w:tcPr>
            <w:tcW w:w="1199" w:type="dxa"/>
            <w:vAlign w:val="center"/>
          </w:tcPr>
          <w:p w14:paraId="554EFF85" w14:textId="77777777" w:rsidR="00772FA3" w:rsidRPr="00A83FDE" w:rsidRDefault="00772FA3" w:rsidP="00CF3555">
            <w:pPr>
              <w:rPr>
                <w:rFonts w:ascii="Times New Roman" w:eastAsia="Aptos" w:hAnsi="Times New Roman" w:cs="Times New Roman"/>
              </w:rPr>
            </w:pPr>
            <w:r w:rsidRPr="00A83FDE">
              <w:rPr>
                <w:rFonts w:ascii="Times New Roman" w:eastAsia="Aptos" w:hAnsi="Times New Roman" w:cs="Times New Roman"/>
              </w:rPr>
              <w:t>20,30</w:t>
            </w:r>
          </w:p>
        </w:tc>
        <w:tc>
          <w:tcPr>
            <w:tcW w:w="1199" w:type="dxa"/>
            <w:vAlign w:val="center"/>
          </w:tcPr>
          <w:p w14:paraId="52AD6456" w14:textId="77777777" w:rsidR="00772FA3" w:rsidRPr="00A83FDE" w:rsidRDefault="00772FA3" w:rsidP="00CF3555">
            <w:pPr>
              <w:rPr>
                <w:rFonts w:ascii="Times New Roman" w:eastAsia="Aptos" w:hAnsi="Times New Roman" w:cs="Times New Roman"/>
              </w:rPr>
            </w:pPr>
            <w:r w:rsidRPr="00A83FDE">
              <w:rPr>
                <w:rFonts w:ascii="Times New Roman" w:eastAsia="Aptos" w:hAnsi="Times New Roman" w:cs="Times New Roman"/>
              </w:rPr>
              <w:t>21,80</w:t>
            </w:r>
          </w:p>
        </w:tc>
      </w:tr>
      <w:tr w:rsidR="00772FA3" w:rsidRPr="00A83FDE" w14:paraId="036FC08E" w14:textId="77777777" w:rsidTr="00CF3555">
        <w:trPr>
          <w:trHeight w:val="397"/>
        </w:trPr>
        <w:tc>
          <w:tcPr>
            <w:tcW w:w="1198" w:type="dxa"/>
            <w:vAlign w:val="center"/>
          </w:tcPr>
          <w:p w14:paraId="4FEA933B" w14:textId="77777777" w:rsidR="00772FA3" w:rsidRPr="00A83FDE" w:rsidRDefault="00772FA3" w:rsidP="00CF3555">
            <w:pPr>
              <w:rPr>
                <w:rFonts w:ascii="Times New Roman" w:eastAsia="Aptos" w:hAnsi="Times New Roman" w:cs="Times New Roman"/>
              </w:rPr>
            </w:pPr>
            <w:r w:rsidRPr="00A83FDE">
              <w:rPr>
                <w:rFonts w:ascii="Times New Roman" w:eastAsia="Aptos" w:hAnsi="Times New Roman" w:cs="Times New Roman"/>
              </w:rPr>
              <w:t>GBP</w:t>
            </w:r>
          </w:p>
        </w:tc>
        <w:tc>
          <w:tcPr>
            <w:tcW w:w="1199" w:type="dxa"/>
            <w:vAlign w:val="center"/>
          </w:tcPr>
          <w:p w14:paraId="751F10ED" w14:textId="77777777" w:rsidR="00772FA3" w:rsidRPr="00A83FDE" w:rsidRDefault="00772FA3" w:rsidP="00CF3555">
            <w:pPr>
              <w:rPr>
                <w:rFonts w:ascii="Times New Roman" w:eastAsia="Aptos" w:hAnsi="Times New Roman" w:cs="Times New Roman"/>
              </w:rPr>
            </w:pPr>
            <w:r w:rsidRPr="00A83FDE">
              <w:rPr>
                <w:rFonts w:ascii="Times New Roman" w:eastAsia="Aptos" w:hAnsi="Times New Roman" w:cs="Times New Roman"/>
              </w:rPr>
              <w:t>26,90</w:t>
            </w:r>
          </w:p>
        </w:tc>
        <w:tc>
          <w:tcPr>
            <w:tcW w:w="1199" w:type="dxa"/>
            <w:vAlign w:val="center"/>
          </w:tcPr>
          <w:p w14:paraId="43D953C7" w14:textId="77777777" w:rsidR="00772FA3" w:rsidRPr="00A83FDE" w:rsidRDefault="00772FA3" w:rsidP="00CF3555">
            <w:pPr>
              <w:rPr>
                <w:rFonts w:ascii="Times New Roman" w:eastAsia="Aptos" w:hAnsi="Times New Roman" w:cs="Times New Roman"/>
              </w:rPr>
            </w:pPr>
            <w:r w:rsidRPr="00A83FDE">
              <w:rPr>
                <w:rFonts w:ascii="Times New Roman" w:eastAsia="Aptos" w:hAnsi="Times New Roman" w:cs="Times New Roman"/>
              </w:rPr>
              <w:t>28,70</w:t>
            </w:r>
          </w:p>
        </w:tc>
      </w:tr>
      <w:tr w:rsidR="00772FA3" w:rsidRPr="00A83FDE" w14:paraId="260497E4" w14:textId="77777777" w:rsidTr="00CF3555">
        <w:trPr>
          <w:trHeight w:val="397"/>
        </w:trPr>
        <w:tc>
          <w:tcPr>
            <w:tcW w:w="1198" w:type="dxa"/>
            <w:vAlign w:val="center"/>
          </w:tcPr>
          <w:p w14:paraId="713AB118" w14:textId="77777777" w:rsidR="00772FA3" w:rsidRPr="00A83FDE" w:rsidRDefault="00772FA3" w:rsidP="00CF3555">
            <w:pPr>
              <w:rPr>
                <w:rFonts w:ascii="Times New Roman" w:eastAsia="Aptos" w:hAnsi="Times New Roman" w:cs="Times New Roman"/>
              </w:rPr>
            </w:pPr>
            <w:r w:rsidRPr="00A83FDE">
              <w:rPr>
                <w:rFonts w:ascii="Times New Roman" w:eastAsia="Aptos" w:hAnsi="Times New Roman" w:cs="Times New Roman"/>
              </w:rPr>
              <w:t>CHF</w:t>
            </w:r>
          </w:p>
        </w:tc>
        <w:tc>
          <w:tcPr>
            <w:tcW w:w="1199" w:type="dxa"/>
            <w:vAlign w:val="center"/>
          </w:tcPr>
          <w:p w14:paraId="73A8D7AF" w14:textId="77777777" w:rsidR="00772FA3" w:rsidRPr="00A83FDE" w:rsidRDefault="00772FA3" w:rsidP="00CF3555">
            <w:pPr>
              <w:rPr>
                <w:rFonts w:ascii="Times New Roman" w:eastAsia="Aptos" w:hAnsi="Times New Roman" w:cs="Times New Roman"/>
              </w:rPr>
            </w:pPr>
            <w:r w:rsidRPr="00A83FDE">
              <w:rPr>
                <w:rFonts w:ascii="Times New Roman" w:eastAsia="Aptos" w:hAnsi="Times New Roman" w:cs="Times New Roman"/>
              </w:rPr>
              <w:t>27,40</w:t>
            </w:r>
          </w:p>
        </w:tc>
        <w:tc>
          <w:tcPr>
            <w:tcW w:w="1199" w:type="dxa"/>
            <w:vAlign w:val="center"/>
          </w:tcPr>
          <w:p w14:paraId="2F67390E" w14:textId="77777777" w:rsidR="00772FA3" w:rsidRPr="00A83FDE" w:rsidRDefault="00772FA3" w:rsidP="00CF3555">
            <w:pPr>
              <w:rPr>
                <w:rFonts w:ascii="Times New Roman" w:eastAsia="Aptos" w:hAnsi="Times New Roman" w:cs="Times New Roman"/>
              </w:rPr>
            </w:pPr>
            <w:r w:rsidRPr="00A83FDE">
              <w:rPr>
                <w:rFonts w:ascii="Times New Roman" w:eastAsia="Aptos" w:hAnsi="Times New Roman" w:cs="Times New Roman"/>
              </w:rPr>
              <w:t>28,30</w:t>
            </w:r>
          </w:p>
        </w:tc>
      </w:tr>
    </w:tbl>
    <w:p w14:paraId="1943DC73" w14:textId="77777777" w:rsidR="00772FA3" w:rsidRPr="00A83FDE" w:rsidRDefault="00772FA3" w:rsidP="00772FA3">
      <w:pPr>
        <w:spacing w:after="160" w:line="259" w:lineRule="auto"/>
        <w:rPr>
          <w:rFonts w:ascii="Times New Roman" w:eastAsia="Aptos" w:hAnsi="Times New Roman" w:cs="Times New Roman"/>
          <w:kern w:val="0"/>
          <w:sz w:val="22"/>
          <w:szCs w:val="22"/>
          <w14:ligatures w14:val="none"/>
        </w:rPr>
      </w:pPr>
      <w:r w:rsidRPr="00A83FDE">
        <w:rPr>
          <w:rFonts w:ascii="Times New Roman" w:eastAsia="Aptos" w:hAnsi="Times New Roman" w:cs="Times New Roman"/>
          <w:kern w:val="0"/>
          <w:sz w:val="22"/>
          <w:szCs w:val="22"/>
          <w14:ligatures w14:val="none"/>
        </w:rPr>
        <w:t>poplatek: 1 % z částky v korunách</w:t>
      </w:r>
    </w:p>
    <w:p w14:paraId="747E4824" w14:textId="77777777" w:rsidR="00CF3555" w:rsidRDefault="00CF3555" w:rsidP="00772FA3">
      <w:pPr>
        <w:spacing w:after="160" w:line="259" w:lineRule="auto"/>
        <w:rPr>
          <w:rFonts w:ascii="Times New Roman" w:eastAsia="Aptos" w:hAnsi="Times New Roman" w:cs="Times New Roman"/>
          <w:kern w:val="0"/>
          <w:sz w:val="22"/>
          <w:szCs w:val="22"/>
          <w14:ligatures w14:val="none"/>
        </w:rPr>
        <w:sectPr w:rsidR="00CF3555" w:rsidSect="00CF3555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7A019FD5" w14:textId="77777777" w:rsidR="00772FA3" w:rsidRDefault="00772FA3" w:rsidP="00CF3555">
      <w:pPr>
        <w:spacing w:before="120" w:after="160" w:line="259" w:lineRule="auto"/>
        <w:rPr>
          <w:rFonts w:ascii="Times New Roman" w:eastAsia="Aptos" w:hAnsi="Times New Roman" w:cs="Times New Roman"/>
          <w:b/>
          <w:bCs/>
          <w:kern w:val="0"/>
          <w14:ligatures w14:val="none"/>
        </w:rPr>
      </w:pPr>
      <w:r>
        <w:rPr>
          <w:rFonts w:ascii="Times New Roman" w:eastAsia="Aptos" w:hAnsi="Times New Roman" w:cs="Times New Roman"/>
          <w:b/>
          <w:bCs/>
          <w:kern w:val="0"/>
          <w14:ligatures w14:val="none"/>
        </w:rPr>
        <w:t xml:space="preserve">A) </w:t>
      </w:r>
      <w:r w:rsidRPr="00414BC1">
        <w:rPr>
          <w:rFonts w:ascii="Times New Roman" w:eastAsia="Aptos" w:hAnsi="Times New Roman" w:cs="Times New Roman"/>
          <w:b/>
          <w:bCs/>
          <w:kern w:val="0"/>
          <w14:ligatures w14:val="none"/>
        </w:rPr>
        <w:t xml:space="preserve">Je výhodnější směnit peníze na dovolenou v bance A, nebo v bance B? </w:t>
      </w:r>
    </w:p>
    <w:p w14:paraId="2B5DB939" w14:textId="77777777" w:rsidR="00772FA3" w:rsidRPr="00C072F0" w:rsidRDefault="00772FA3" w:rsidP="00772FA3">
      <w:pPr>
        <w:spacing w:before="360" w:after="36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45978983" w14:textId="77777777" w:rsidR="00772FA3" w:rsidRPr="00C072F0" w:rsidRDefault="00772FA3" w:rsidP="00772FA3">
      <w:pPr>
        <w:spacing w:before="120" w:after="12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02CFF333" w14:textId="77777777" w:rsidR="00772FA3" w:rsidRPr="00414BC1" w:rsidRDefault="00772FA3" w:rsidP="00772FA3">
      <w:pPr>
        <w:spacing w:after="160" w:line="259" w:lineRule="auto"/>
        <w:rPr>
          <w:rFonts w:ascii="Times New Roman" w:eastAsia="Aptos" w:hAnsi="Times New Roman" w:cs="Times New Roman"/>
          <w:b/>
          <w:bCs/>
          <w:kern w:val="0"/>
          <w14:ligatures w14:val="none"/>
        </w:rPr>
      </w:pPr>
    </w:p>
    <w:p w14:paraId="7EB18FF0" w14:textId="77777777" w:rsidR="00772FA3" w:rsidRDefault="00772FA3" w:rsidP="00772FA3">
      <w:pPr>
        <w:spacing w:after="160" w:line="259" w:lineRule="auto"/>
        <w:rPr>
          <w:rFonts w:ascii="Times New Roman" w:eastAsia="Aptos" w:hAnsi="Times New Roman" w:cs="Times New Roman"/>
          <w:b/>
          <w:bCs/>
          <w:kern w:val="0"/>
          <w14:ligatures w14:val="none"/>
        </w:rPr>
      </w:pPr>
      <w:r>
        <w:rPr>
          <w:rFonts w:ascii="Times New Roman" w:eastAsia="Aptos" w:hAnsi="Times New Roman" w:cs="Times New Roman"/>
          <w:b/>
          <w:bCs/>
          <w:kern w:val="0"/>
          <w14:ligatures w14:val="none"/>
        </w:rPr>
        <w:t>B)</w:t>
      </w:r>
      <w:r w:rsidRPr="00414BC1">
        <w:rPr>
          <w:rFonts w:ascii="Times New Roman" w:eastAsia="Aptos" w:hAnsi="Times New Roman" w:cs="Times New Roman"/>
          <w:b/>
          <w:bCs/>
          <w:kern w:val="0"/>
          <w14:ligatures w14:val="none"/>
        </w:rPr>
        <w:t xml:space="preserve"> Jakou částku zahraniční měny si povezeme na dovolenou?</w:t>
      </w:r>
    </w:p>
    <w:p w14:paraId="7CEBF507" w14:textId="77777777" w:rsidR="00772FA3" w:rsidRPr="00C072F0" w:rsidRDefault="00772FA3" w:rsidP="00772FA3">
      <w:pPr>
        <w:spacing w:before="360" w:after="36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032414A5" w14:textId="77777777" w:rsidR="00772FA3" w:rsidRPr="00C072F0" w:rsidRDefault="00772FA3" w:rsidP="00772FA3">
      <w:pPr>
        <w:spacing w:before="360" w:after="36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091B48A8" w14:textId="77777777" w:rsidR="00772FA3" w:rsidRPr="00B01BA3" w:rsidRDefault="00772FA3" w:rsidP="00772FA3">
      <w:pPr>
        <w:spacing w:after="160" w:line="259" w:lineRule="auto"/>
        <w:rPr>
          <w:rFonts w:ascii="Times New Roman" w:eastAsia="Aptos" w:hAnsi="Times New Roman" w:cs="Times New Roman"/>
          <w:b/>
          <w:bCs/>
          <w:kern w:val="0"/>
          <w14:ligatures w14:val="none"/>
        </w:rPr>
      </w:pPr>
      <w:r>
        <w:rPr>
          <w:rFonts w:ascii="Times New Roman" w:eastAsia="Aptos" w:hAnsi="Times New Roman" w:cs="Times New Roman"/>
          <w:b/>
          <w:bCs/>
          <w:kern w:val="0"/>
          <w14:ligatures w14:val="none"/>
        </w:rPr>
        <w:t>C)</w:t>
      </w:r>
      <w:r w:rsidRPr="00414BC1">
        <w:rPr>
          <w:rFonts w:ascii="Times New Roman" w:eastAsia="Aptos" w:hAnsi="Times New Roman" w:cs="Times New Roman"/>
          <w:b/>
          <w:bCs/>
          <w:kern w:val="0"/>
          <w14:ligatures w14:val="none"/>
        </w:rPr>
        <w:t xml:space="preserve"> Pokud bychom na dovolenou neodjeli a peníze směnili zpět na koruny, kterou banku bychom pro směnu zvolili? Jak by tato dvojitá směna byla/nebyla pro nás výhodná?</w:t>
      </w:r>
    </w:p>
    <w:p w14:paraId="76BF0BE0" w14:textId="77777777" w:rsidR="00772FA3" w:rsidRPr="00C072F0" w:rsidRDefault="00772FA3" w:rsidP="00772FA3">
      <w:pPr>
        <w:spacing w:before="360" w:after="36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1A378F15" w14:textId="77777777" w:rsidR="00772FA3" w:rsidRDefault="00772FA3" w:rsidP="00772FA3">
      <w:pPr>
        <w:spacing w:before="120" w:after="12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765F26F6" w14:textId="2E3C9B23" w:rsidR="00142020" w:rsidRDefault="00772FA3" w:rsidP="00CF3555">
      <w:pPr>
        <w:spacing w:before="360" w:after="360" w:line="278" w:lineRule="auto"/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sectPr w:rsidR="00142020" w:rsidSect="00CF3555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F66A7" w14:textId="77777777" w:rsidR="007A12C1" w:rsidRDefault="007A12C1">
      <w:r>
        <w:separator/>
      </w:r>
    </w:p>
  </w:endnote>
  <w:endnote w:type="continuationSeparator" w:id="0">
    <w:p w14:paraId="4E0CB9CB" w14:textId="77777777" w:rsidR="007A12C1" w:rsidRDefault="007A1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i/>
        <w:iCs/>
      </w:rPr>
      <w:id w:val="1915277506"/>
      <w:docPartObj>
        <w:docPartGallery w:val="Page Numbers (Bottom of Page)"/>
        <w:docPartUnique/>
      </w:docPartObj>
    </w:sdtPr>
    <w:sdtEndPr/>
    <w:sdtContent>
      <w:p w14:paraId="41F7F33D" w14:textId="77777777" w:rsidR="00772FA3" w:rsidRPr="00C072F0" w:rsidRDefault="00772FA3">
        <w:pPr>
          <w:pStyle w:val="Zpat"/>
          <w:rPr>
            <w:rFonts w:ascii="Times New Roman" w:hAnsi="Times New Roman" w:cs="Times New Roman"/>
            <w:i/>
            <w:iCs/>
          </w:rPr>
        </w:pPr>
        <w:r w:rsidRPr="00C072F0">
          <w:rPr>
            <w:rFonts w:ascii="Times New Roman" w:hAnsi="Times New Roman" w:cs="Times New Roman"/>
            <w:i/>
            <w:iCs/>
          </w:rPr>
          <w:fldChar w:fldCharType="begin"/>
        </w:r>
        <w:r w:rsidRPr="00C072F0">
          <w:rPr>
            <w:rFonts w:ascii="Times New Roman" w:hAnsi="Times New Roman" w:cs="Times New Roman"/>
            <w:i/>
            <w:iCs/>
          </w:rPr>
          <w:instrText>PAGE   \* MERGEFORMAT</w:instrText>
        </w:r>
        <w:r w:rsidRPr="00C072F0">
          <w:rPr>
            <w:rFonts w:ascii="Times New Roman" w:hAnsi="Times New Roman" w:cs="Times New Roman"/>
            <w:i/>
            <w:iCs/>
          </w:rPr>
          <w:fldChar w:fldCharType="separate"/>
        </w:r>
        <w:r w:rsidRPr="00C072F0">
          <w:rPr>
            <w:rFonts w:ascii="Times New Roman" w:hAnsi="Times New Roman" w:cs="Times New Roman"/>
            <w:i/>
            <w:iCs/>
          </w:rPr>
          <w:t>2</w:t>
        </w:r>
        <w:r w:rsidRPr="00C072F0">
          <w:rPr>
            <w:rFonts w:ascii="Times New Roman" w:hAnsi="Times New Roman" w:cs="Times New Roman"/>
            <w:i/>
            <w:iCs/>
          </w:rPr>
          <w:fldChar w:fldCharType="end"/>
        </w:r>
        <w:r w:rsidRPr="00C072F0">
          <w:rPr>
            <w:rFonts w:ascii="Times New Roman" w:hAnsi="Times New Roman" w:cs="Times New Roman"/>
            <w:i/>
            <w:iCs/>
          </w:rPr>
          <w:tab/>
        </w:r>
        <w:r w:rsidRPr="00C072F0">
          <w:rPr>
            <w:rFonts w:ascii="Times New Roman" w:hAnsi="Times New Roman" w:cs="Times New Roman"/>
            <w:i/>
            <w:iCs/>
          </w:rPr>
          <w:tab/>
        </w:r>
        <w:r>
          <w:rPr>
            <w:rFonts w:ascii="Times New Roman" w:hAnsi="Times New Roman" w:cs="Times New Roman"/>
            <w:i/>
            <w:iCs/>
          </w:rPr>
          <w:t>Směnárna</w:t>
        </w:r>
      </w:p>
    </w:sdtContent>
  </w:sdt>
  <w:p w14:paraId="603B4A78" w14:textId="77777777" w:rsidR="00772FA3" w:rsidRPr="00C072F0" w:rsidRDefault="00772FA3">
    <w:pPr>
      <w:pStyle w:val="Zpat"/>
      <w:rPr>
        <w:rFonts w:ascii="Times New Roman" w:hAnsi="Times New Roman" w:cs="Times New Roman"/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0ECBE" w14:textId="77777777" w:rsidR="007A12C1" w:rsidRDefault="007A12C1">
      <w:r>
        <w:separator/>
      </w:r>
    </w:p>
  </w:footnote>
  <w:footnote w:type="continuationSeparator" w:id="0">
    <w:p w14:paraId="76E45F0B" w14:textId="77777777" w:rsidR="007A12C1" w:rsidRDefault="007A12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8605A" w14:textId="77777777" w:rsidR="00772FA3" w:rsidRPr="00C072F0" w:rsidRDefault="00772FA3" w:rsidP="00B6056C">
    <w:pPr>
      <w:pStyle w:val="Zhlav"/>
      <w:jc w:val="right"/>
      <w:rPr>
        <w:rFonts w:ascii="Times New Roman" w:hAnsi="Times New Roman" w:cs="Times New Roman"/>
        <w:i/>
        <w:iCs/>
      </w:rPr>
    </w:pPr>
    <w:r w:rsidRPr="00C072F0">
      <w:rPr>
        <w:rFonts w:ascii="Times New Roman" w:hAnsi="Times New Roman" w:cs="Times New Roman"/>
        <w:i/>
        <w:iCs/>
      </w:rPr>
      <w:t>Pracovní list pro žáka</w:t>
    </w:r>
  </w:p>
  <w:p w14:paraId="28351B43" w14:textId="77777777" w:rsidR="00772FA3" w:rsidRDefault="00772FA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FA3"/>
    <w:rsid w:val="00142020"/>
    <w:rsid w:val="00147053"/>
    <w:rsid w:val="00457128"/>
    <w:rsid w:val="005427D2"/>
    <w:rsid w:val="005703A3"/>
    <w:rsid w:val="006163C2"/>
    <w:rsid w:val="00680245"/>
    <w:rsid w:val="00772FA3"/>
    <w:rsid w:val="007A12C1"/>
    <w:rsid w:val="00817CC1"/>
    <w:rsid w:val="00CF3555"/>
    <w:rsid w:val="00FD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BC7ED"/>
  <w15:chartTrackingRefBased/>
  <w15:docId w15:val="{B6BDCCA3-FFDC-46B6-B13E-1B8675221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72FA3"/>
  </w:style>
  <w:style w:type="paragraph" w:styleId="Nadpis1">
    <w:name w:val="heading 1"/>
    <w:basedOn w:val="Normln"/>
    <w:next w:val="Normln"/>
    <w:link w:val="Nadpis1Char"/>
    <w:uiPriority w:val="9"/>
    <w:qFormat/>
    <w:rsid w:val="00772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72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72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72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72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72F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72F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72F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72F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72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72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72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72FA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72FA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72FA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72FA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72FA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72FA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72F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72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72FA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72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72F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72FA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72FA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72FA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72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72FA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72FA3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72FA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72FA3"/>
  </w:style>
  <w:style w:type="paragraph" w:styleId="Zpat">
    <w:name w:val="footer"/>
    <w:basedOn w:val="Normln"/>
    <w:link w:val="ZpatChar"/>
    <w:uiPriority w:val="99"/>
    <w:unhideWhenUsed/>
    <w:rsid w:val="00772FA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72FA3"/>
  </w:style>
  <w:style w:type="table" w:customStyle="1" w:styleId="Mkatabulky2">
    <w:name w:val="Mřížka tabulky2"/>
    <w:basedOn w:val="Normlntabulka"/>
    <w:next w:val="Mkatabulky"/>
    <w:uiPriority w:val="39"/>
    <w:rsid w:val="00772FA3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">
    <w:name w:val="Mřížka tabulky3"/>
    <w:basedOn w:val="Normlntabulka"/>
    <w:next w:val="Mkatabulky"/>
    <w:uiPriority w:val="39"/>
    <w:rsid w:val="00772FA3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uiPriority w:val="39"/>
    <w:rsid w:val="00772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Bird Lucie</dc:creator>
  <cp:keywords/>
  <dc:description/>
  <cp:lastModifiedBy>Boudová Simona</cp:lastModifiedBy>
  <cp:revision>3</cp:revision>
  <cp:lastPrinted>2026-05-04T11:51:00Z</cp:lastPrinted>
  <dcterms:created xsi:type="dcterms:W3CDTF">2026-04-13T11:13:00Z</dcterms:created>
  <dcterms:modified xsi:type="dcterms:W3CDTF">2026-05-04T11:51:00Z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105e31c8-cdb3-43e4-9daf-b7f7972e35ff</vt:lpwstr>
  </property>
</Properties>
</file>