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FC79D" w14:textId="23D1BB62" w:rsidR="00247BA8" w:rsidRPr="00F43B42" w:rsidRDefault="00247BA8" w:rsidP="00D67C8B">
      <w:pPr>
        <w:jc w:val="center"/>
        <w:rPr>
          <w:rFonts w:eastAsia="Times New Roman" w:cs="Times New Roman"/>
          <w:b/>
          <w:bCs/>
          <w:kern w:val="0"/>
          <w:sz w:val="56"/>
          <w:szCs w:val="56"/>
          <w:lang w:eastAsia="cs-CZ"/>
          <w14:ligatures w14:val="none"/>
        </w:rPr>
      </w:pPr>
      <w:r w:rsidRPr="00F43B42">
        <w:rPr>
          <w:rFonts w:eastAsia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>HOTOVOST</w:t>
      </w:r>
      <w:r w:rsidR="00AB7AC2" w:rsidRPr="00F43B42">
        <w:rPr>
          <w:rFonts w:eastAsia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 xml:space="preserve">NÍ </w:t>
      </w:r>
      <w:r w:rsidR="00BC1C36" w:rsidRPr="00F43B42">
        <w:rPr>
          <w:rFonts w:eastAsia="Times New Roman" w:cs="Times New Roman"/>
          <w:b/>
          <w:bCs/>
          <w:kern w:val="0"/>
          <w:sz w:val="56"/>
          <w:szCs w:val="56"/>
          <w:lang w:eastAsia="cs-CZ"/>
          <w14:ligatures w14:val="none"/>
        </w:rPr>
        <w:br/>
      </w:r>
      <w:r w:rsidR="00F63C6D" w:rsidRPr="00F43B42">
        <w:rPr>
          <w:rFonts w:eastAsia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>A BEZHOTOVOSTNÍ PENÍZE</w:t>
      </w:r>
    </w:p>
    <w:p w14:paraId="76329003" w14:textId="77777777" w:rsidR="003F0A9A" w:rsidRPr="009D6F22" w:rsidRDefault="003F0A9A" w:rsidP="00075973">
      <w:pPr>
        <w:pBdr>
          <w:bottom w:val="single" w:sz="8" w:space="1" w:color="000000" w:themeColor="text1"/>
        </w:pBdr>
        <w:jc w:val="center"/>
        <w:rPr>
          <w:rFonts w:eastAsia="Times New Roman" w:cs="Times New Roman"/>
          <w:i/>
          <w:iCs/>
          <w:kern w:val="0"/>
          <w:sz w:val="40"/>
          <w:szCs w:val="40"/>
          <w:lang w:eastAsia="cs-CZ"/>
          <w14:ligatures w14:val="none"/>
        </w:rPr>
      </w:pPr>
    </w:p>
    <w:p w14:paraId="0C315029" w14:textId="77777777" w:rsidR="009E67E5" w:rsidRPr="009D6F22" w:rsidRDefault="009E67E5" w:rsidP="00D67C8B">
      <w:pPr>
        <w:jc w:val="center"/>
        <w:rPr>
          <w:rFonts w:eastAsia="Times New Roman" w:cs="Times New Roman"/>
          <w:i/>
          <w:iCs/>
          <w:kern w:val="0"/>
          <w:sz w:val="40"/>
          <w:szCs w:val="40"/>
          <w:lang w:eastAsia="cs-CZ"/>
          <w14:ligatures w14:val="none"/>
        </w:rPr>
      </w:pPr>
    </w:p>
    <w:p w14:paraId="1EFA5908" w14:textId="0352CDE2" w:rsidR="00BC1C36" w:rsidRPr="00F43B42" w:rsidRDefault="00F43B42" w:rsidP="0080323E">
      <w:pPr>
        <w:pStyle w:val="Styl2"/>
      </w:pPr>
      <w:r w:rsidRPr="00F43B42">
        <w:t>1</w:t>
      </w:r>
      <w:r w:rsidR="00665C6B">
        <w:t>.</w:t>
      </w:r>
      <w:r w:rsidR="00075973">
        <w:t xml:space="preserve"> </w:t>
      </w:r>
      <w:r w:rsidR="00075973" w:rsidRPr="0080323E">
        <w:t>HOTOVOST</w:t>
      </w:r>
    </w:p>
    <w:tbl>
      <w:tblPr>
        <w:tblStyle w:val="Mkatabulky"/>
        <w:tblpPr w:leftFromText="141" w:rightFromText="141" w:vertAnchor="text" w:horzAnchor="margin" w:tblpX="-147" w:tblpY="2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bottom w:w="113" w:type="dxa"/>
        </w:tblCellMar>
        <w:tblLook w:val="04A0" w:firstRow="1" w:lastRow="0" w:firstColumn="1" w:lastColumn="0" w:noHBand="0" w:noVBand="1"/>
      </w:tblPr>
      <w:tblGrid>
        <w:gridCol w:w="616"/>
        <w:gridCol w:w="2643"/>
      </w:tblGrid>
      <w:tr w:rsidR="00635C0D" w:rsidRPr="009D6F22" w14:paraId="14B66513" w14:textId="77777777" w:rsidTr="00635C0D">
        <w:trPr>
          <w:trHeight w:hRule="exact" w:val="693"/>
        </w:trPr>
        <w:tc>
          <w:tcPr>
            <w:tcW w:w="616" w:type="dxa"/>
            <w:tcMar>
              <w:bottom w:w="28" w:type="dxa"/>
            </w:tcMar>
            <w:vAlign w:val="center"/>
          </w:tcPr>
          <w:p w14:paraId="52210333" w14:textId="77777777" w:rsidR="00635C0D" w:rsidRPr="009D6F22" w:rsidRDefault="00635C0D" w:rsidP="00635C0D">
            <w:pPr>
              <w:rPr>
                <w:rFonts w:cs="Times New Roman"/>
              </w:rPr>
            </w:pPr>
            <w:r>
              <w:rPr>
                <w:rFonts w:cs="Times New Roman"/>
                <w:noProof/>
              </w:rPr>
              <w:drawing>
                <wp:inline distT="0" distB="0" distL="0" distR="0" wp14:anchorId="34503882" wp14:editId="73C8B95B">
                  <wp:extent cx="312420" cy="312420"/>
                  <wp:effectExtent l="0" t="0" r="0" b="0"/>
                  <wp:docPr id="314477638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477638" name="Obrázek 314477638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633" b="96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517" cy="312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3" w:type="dxa"/>
            <w:tcMar>
              <w:bottom w:w="28" w:type="dxa"/>
            </w:tcMar>
            <w:vAlign w:val="center"/>
          </w:tcPr>
          <w:p w14:paraId="5784978A" w14:textId="77777777" w:rsidR="00635C0D" w:rsidRPr="009D6F22" w:rsidRDefault="00635C0D" w:rsidP="00635C0D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9D6F22">
              <w:rPr>
                <w:rFonts w:cs="Times New Roman"/>
                <w:b/>
                <w:bCs/>
              </w:rPr>
              <w:t>ZÁKLADNÍ POJMY</w:t>
            </w:r>
          </w:p>
        </w:tc>
      </w:tr>
    </w:tbl>
    <w:p w14:paraId="76BFB198" w14:textId="6E68247F" w:rsidR="000B4332" w:rsidRPr="009D6F22" w:rsidRDefault="00C97E3B" w:rsidP="000B4332">
      <w:pPr>
        <w:rPr>
          <w:rFonts w:cs="Times New Roman"/>
        </w:rPr>
      </w:pPr>
      <w:r w:rsidRPr="009D6F22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2097" behindDoc="1" locked="0" layoutInCell="1" allowOverlap="1" wp14:anchorId="4849C44D" wp14:editId="2D6FF859">
                <wp:simplePos x="0" y="0"/>
                <wp:positionH relativeFrom="column">
                  <wp:posOffset>-101773</wp:posOffset>
                </wp:positionH>
                <wp:positionV relativeFrom="paragraph">
                  <wp:posOffset>159847</wp:posOffset>
                </wp:positionV>
                <wp:extent cx="5924550" cy="4389120"/>
                <wp:effectExtent l="0" t="0" r="0" b="0"/>
                <wp:wrapNone/>
                <wp:docPr id="1350721701" name="Obdélník: se zakulacenými roh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389120"/>
                        </a:xfrm>
                        <a:prstGeom prst="roundRect">
                          <a:avLst>
                            <a:gd name="adj" fmla="val 1281"/>
                          </a:avLst>
                        </a:prstGeom>
                        <a:solidFill>
                          <a:srgbClr val="DDF0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BA1F3A" id="Obdélník: se zakulacenými rohy 4" o:spid="_x0000_s1026" style="position:absolute;margin-left:-8pt;margin-top:12.6pt;width:466.5pt;height:345.6pt;z-index:-2516643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bimhgIAAGkFAAAOAAAAZHJzL2Uyb0RvYy54bWysVE1vGjEQvVfqf7B8b5al0CYoS4SCqCpF&#10;CUpS5Wy8Nri1Pa5tWOiv79i7LEnLqepld+yZ98bzeX2zN5rshA8KbEXLiwElwnKolV1X9Nvz4sMl&#10;JSEyWzMNVlT0IAK9mb5/d924iRjCBnQtPEESGyaNq+gmRjcpisA3wrBwAU5YVErwhkU8+nVRe9Yg&#10;u9HFcDD4VDTga+eBixDwdt4q6TTzSyl4fJAyiEh0RfFtMX99/q7St5hes8naM7dRvHsG+4dXGKYs&#10;Ou2p5iwysvXqLyqjuIcAMl5wMAVIqbjIMWA05eCPaJ42zIkcCyYnuD5N4f/R8vvdk1t6TEPjwiSg&#10;mKLYS2/SH99H9jlZhz5ZYh8Jx8vx1XA0HmNOOepGHy+vymFOZ3GCOx/iFwGGJKGiHra2fsSS5Eyx&#10;3V2IOWU1scxgb7D6OyXSaCzAjmlSDi/LVB8k7GxROlImYACt6oXSOh/8enWrPUFkRefzxWCx6MBv&#10;zLRNxhYSrOVON8Up+CzFgxbJTttHIYmqMdxhfnTuS9H7YZwLG0edo2ydYBLJe2B5DqjjMbTONsFE&#10;7tceODgHfOuxR2SvYGMPNsqCP0dQ/+g9t/bH6NuYU/grqA9LTzy00xIcXygs4B0Lcck8VgeLjiMf&#10;H/AjNTQVhU6iZAP+17n7ZI9di1pKGhy3ioafW+YFJfqrxX6+KkejNJ/5MBp/xl4i/rVm9Vpjt+YW&#10;sM4lLhfHs5jsoz6K0oN5wc0wS15RxSxH3xXl0R8Pt7FdA7hbuJjNshnOpGPxzj45nshTVlPDPe9f&#10;mHddF0ccgHs4jmbXm20rnWwT0sJsG0GqmJSnvHYHnGeU3iyM1+dsddqQ098AAAD//wMAUEsDBBQA&#10;BgAIAAAAIQAEBQfX4AAAAAoBAAAPAAAAZHJzL2Rvd25yZXYueG1sTI/BTsMwEETvSPyDtUhcUOsk&#10;grQNcSoK6gkO0PAB28RNosbrKLbT9O9ZTnCcndHsm3w7m15MenSdJQXxMgKhqbJ1R42C73K/WINw&#10;HqnG3pJWcNUOtsXtTY5ZbS/0paeDbwSXkMtQQev9kEnpqlYbdEs7aGLvZEeDnuXYyHrEC5ebXiZR&#10;lEqDHfGHFgf92urqfAhGwbQLTflRXc/vuz2+hfLzwa/ToNT93fzyDMLr2f+F4Ref0aFgpqMNVDvR&#10;K1jEKW/xCpKnBAQHNvGKD0cFqzh9BFnk8v+E4gcAAP//AwBQSwECLQAUAAYACAAAACEAtoM4kv4A&#10;AADhAQAAEwAAAAAAAAAAAAAAAAAAAAAAW0NvbnRlbnRfVHlwZXNdLnhtbFBLAQItABQABgAIAAAA&#10;IQA4/SH/1gAAAJQBAAALAAAAAAAAAAAAAAAAAC8BAABfcmVscy8ucmVsc1BLAQItABQABgAIAAAA&#10;IQCsYbimhgIAAGkFAAAOAAAAAAAAAAAAAAAAAC4CAABkcnMvZTJvRG9jLnhtbFBLAQItABQABgAI&#10;AAAAIQAEBQfX4AAAAAoBAAAPAAAAAAAAAAAAAAAAAOAEAABkcnMvZG93bnJldi54bWxQSwUGAAAA&#10;AAQABADzAAAA7QUAAAAA&#10;" fillcolor="#ddf0ff" stroked="f" strokeweight="1pt">
                <v:stroke joinstyle="miter"/>
              </v:roundrect>
            </w:pict>
          </mc:Fallback>
        </mc:AlternateContent>
      </w:r>
    </w:p>
    <w:p w14:paraId="330D1612" w14:textId="485D77E7" w:rsidR="000B4332" w:rsidRPr="009D6F22" w:rsidRDefault="000B4332" w:rsidP="000B4332">
      <w:pPr>
        <w:rPr>
          <w:rFonts w:cs="Times New Roman"/>
        </w:rPr>
      </w:pPr>
    </w:p>
    <w:p w14:paraId="79B4386F" w14:textId="6E944C1D" w:rsidR="000B4332" w:rsidRPr="009D6F22" w:rsidRDefault="000B4332" w:rsidP="000B4332">
      <w:pPr>
        <w:rPr>
          <w:rFonts w:cs="Times New Roman"/>
        </w:rPr>
      </w:pPr>
    </w:p>
    <w:p w14:paraId="3E1C668D" w14:textId="1D30A64A" w:rsidR="000B4332" w:rsidRPr="009D6F22" w:rsidRDefault="000B4332" w:rsidP="000B4332">
      <w:pPr>
        <w:rPr>
          <w:rFonts w:cs="Times New Roman"/>
        </w:rPr>
      </w:pPr>
    </w:p>
    <w:p w14:paraId="4D903F39" w14:textId="0347F20E" w:rsidR="000B4332" w:rsidRPr="009D6F22" w:rsidRDefault="000B4332" w:rsidP="00A72BC8">
      <w:pPr>
        <w:spacing w:after="360"/>
        <w:ind w:right="142"/>
        <w:rPr>
          <w:rFonts w:cs="Times New Roman"/>
        </w:rPr>
      </w:pPr>
      <w:r w:rsidRPr="009D6F22">
        <w:rPr>
          <w:rFonts w:cs="Times New Roman"/>
          <w:b/>
          <w:bCs/>
        </w:rPr>
        <w:t>Česká národní banka</w:t>
      </w:r>
      <w:r w:rsidR="00E80185">
        <w:rPr>
          <w:rFonts w:cs="Times New Roman"/>
        </w:rPr>
        <w:t xml:space="preserve"> (ČNB)</w:t>
      </w:r>
      <w:r w:rsidRPr="009D6F22">
        <w:rPr>
          <w:rFonts w:cs="Times New Roman"/>
        </w:rPr>
        <w:t xml:space="preserve"> – centrální banka České republiky, která je nezávislá na státu. Jejím hlavním cílem je stabilita cenové hladiny (inflace do 2 % ročně) a stabilita měnového kurzu. Jednou z funkcí ČNB je emitace (vydávání) hotovostních peněz. </w:t>
      </w:r>
    </w:p>
    <w:p w14:paraId="31D64E24" w14:textId="1AED7D8C" w:rsidR="000B4332" w:rsidRPr="009D6F22" w:rsidRDefault="00203E96" w:rsidP="00A72BC8">
      <w:pPr>
        <w:spacing w:after="360"/>
        <w:ind w:right="142"/>
        <w:rPr>
          <w:rFonts w:cs="Times New Roman"/>
        </w:rPr>
      </w:pPr>
      <w:r w:rsidRPr="009D6F22">
        <w:rPr>
          <w:rFonts w:cs="Times New Roman"/>
          <w:b/>
          <w:bCs/>
        </w:rPr>
        <w:t>Česká mincovna</w:t>
      </w:r>
      <w:r w:rsidR="000B4332" w:rsidRPr="009D6F22">
        <w:rPr>
          <w:rFonts w:cs="Times New Roman"/>
        </w:rPr>
        <w:t xml:space="preserve"> – razí zákonné mince České republiky emitované Českou národní bankou na základě českých zákonů s nominální hodnotou v českých korunách (Kč).</w:t>
      </w:r>
    </w:p>
    <w:p w14:paraId="05808C28" w14:textId="7BBE71A4" w:rsidR="000B4332" w:rsidRPr="009D6F22" w:rsidRDefault="00203E96" w:rsidP="00A72BC8">
      <w:pPr>
        <w:spacing w:after="360"/>
        <w:ind w:right="142"/>
        <w:rPr>
          <w:rFonts w:cs="Times New Roman"/>
        </w:rPr>
      </w:pPr>
      <w:r w:rsidRPr="009D6F22">
        <w:rPr>
          <w:rFonts w:cs="Times New Roman"/>
          <w:b/>
          <w:bCs/>
        </w:rPr>
        <w:t xml:space="preserve">Peněžní agregáty </w:t>
      </w:r>
      <w:r w:rsidR="000B4332" w:rsidRPr="009D6F22">
        <w:rPr>
          <w:rFonts w:cs="Times New Roman"/>
        </w:rPr>
        <w:t>–</w:t>
      </w:r>
      <w:r w:rsidR="000B4332" w:rsidRPr="009D6F22">
        <w:rPr>
          <w:rFonts w:cs="Times New Roman"/>
          <w:b/>
          <w:bCs/>
        </w:rPr>
        <w:t xml:space="preserve"> </w:t>
      </w:r>
      <w:r w:rsidR="000B4332" w:rsidRPr="009D6F22">
        <w:rPr>
          <w:rFonts w:cs="Times New Roman"/>
        </w:rPr>
        <w:t>ukazatele měřící celkové množství peněz v ekonomice, které se liší svou likviditou, tedy snadností a rychlostí přeměny na hotovost pro platby. Nejlikvidnější jsou úzké peníze (M1), zahrnující oběživo a vklady na vidění, zatímco širší agregáty (M2, M3) přidávají méně likvidní formy, jako jsou termínované vklady, vklady v cizích měnách a další finanční instrumenty.</w:t>
      </w:r>
    </w:p>
    <w:p w14:paraId="2F8D7C2D" w14:textId="142D9B59" w:rsidR="000B4332" w:rsidRPr="009D6F22" w:rsidRDefault="00203E96" w:rsidP="00A72BC8">
      <w:pPr>
        <w:spacing w:after="360"/>
        <w:ind w:right="142"/>
        <w:rPr>
          <w:rFonts w:cs="Times New Roman"/>
        </w:rPr>
      </w:pPr>
      <w:r w:rsidRPr="009D6F22">
        <w:rPr>
          <w:rFonts w:cs="Times New Roman"/>
          <w:b/>
          <w:bCs/>
        </w:rPr>
        <w:t>Pojištění vkladů</w:t>
      </w:r>
      <w:r w:rsidR="000B4332" w:rsidRPr="009D6F22">
        <w:rPr>
          <w:rFonts w:cs="Times New Roman"/>
        </w:rPr>
        <w:t xml:space="preserve"> – pojištěny jsou veškeré vklady jak fyzických, tak právnických osob do výše 100 % celkové pojištěné pohledávky z vkladu, </w:t>
      </w:r>
      <w:r w:rsidR="000B4332" w:rsidRPr="009D6F22">
        <w:rPr>
          <w:rFonts w:eastAsia="Aptos" w:cs="Times New Roman"/>
        </w:rPr>
        <w:t>maximálně však do ekvivalentu 100 000 EUR dle aktuálního přepočtu Kč/EUR</w:t>
      </w:r>
      <w:r w:rsidR="000B4332" w:rsidRPr="009D6F22">
        <w:rPr>
          <w:rFonts w:cs="Times New Roman"/>
        </w:rPr>
        <w:t xml:space="preserve"> na jednu osobu u jedné pojištěné instituce.</w:t>
      </w:r>
    </w:p>
    <w:p w14:paraId="65D14B22" w14:textId="7299AAF6" w:rsidR="000B4332" w:rsidRPr="009D6F22" w:rsidRDefault="00203E96" w:rsidP="0097334D">
      <w:pPr>
        <w:spacing w:after="240"/>
        <w:ind w:right="141"/>
        <w:rPr>
          <w:rFonts w:cs="Times New Roman"/>
        </w:rPr>
      </w:pPr>
      <w:r w:rsidRPr="009D6F22">
        <w:rPr>
          <w:rFonts w:cs="Times New Roman"/>
          <w:b/>
          <w:bCs/>
        </w:rPr>
        <w:t xml:space="preserve">Garanční systém finančního trhu </w:t>
      </w:r>
      <w:r w:rsidR="000B4332" w:rsidRPr="009D6F22">
        <w:rPr>
          <w:rFonts w:cs="Times New Roman"/>
          <w:caps/>
        </w:rPr>
        <w:t>–</w:t>
      </w:r>
      <w:r w:rsidR="000B4332" w:rsidRPr="009D6F22">
        <w:rPr>
          <w:rFonts w:cs="Times New Roman"/>
          <w:b/>
          <w:bCs/>
          <w:caps/>
        </w:rPr>
        <w:t xml:space="preserve"> </w:t>
      </w:r>
      <w:r w:rsidR="000B4332" w:rsidRPr="009D6F22">
        <w:rPr>
          <w:rFonts w:cs="Times New Roman"/>
        </w:rPr>
        <w:t>zákonem zřízená instituce pro zajištění, správu a použití finančních prostředků určených pro zabezpečení a udržení stability finančního trhu v České republice.</w:t>
      </w:r>
    </w:p>
    <w:p w14:paraId="5CAF4369" w14:textId="0538D93B" w:rsidR="00812136" w:rsidRPr="009D6F22" w:rsidRDefault="00812136" w:rsidP="001911D9">
      <w:pPr>
        <w:rPr>
          <w:rFonts w:cs="Times New Roman"/>
          <w:b/>
          <w:bCs/>
        </w:rPr>
      </w:pPr>
    </w:p>
    <w:p w14:paraId="222D7B8C" w14:textId="77777777" w:rsidR="001E436C" w:rsidRPr="009D6F22" w:rsidRDefault="001E436C" w:rsidP="001911D9">
      <w:pPr>
        <w:rPr>
          <w:rFonts w:cs="Times New Roman"/>
          <w:b/>
          <w:bCs/>
        </w:rPr>
      </w:pPr>
    </w:p>
    <w:p w14:paraId="2D63F535" w14:textId="77777777" w:rsidR="004014EC" w:rsidRDefault="004014EC" w:rsidP="2D2C0917">
      <w:pPr>
        <w:rPr>
          <w:rFonts w:cs="Times New Roman"/>
          <w:b/>
          <w:bCs/>
        </w:rPr>
      </w:pPr>
    </w:p>
    <w:p w14:paraId="3D8A9B07" w14:textId="77777777" w:rsidR="004014EC" w:rsidRDefault="004014EC" w:rsidP="2D2C0917">
      <w:pPr>
        <w:rPr>
          <w:rFonts w:cs="Times New Roman"/>
          <w:b/>
          <w:bCs/>
        </w:rPr>
      </w:pPr>
    </w:p>
    <w:p w14:paraId="48E5556A" w14:textId="77777777" w:rsidR="004014EC" w:rsidRDefault="004014EC" w:rsidP="2D2C0917">
      <w:pPr>
        <w:rPr>
          <w:rFonts w:cs="Times New Roman"/>
          <w:b/>
          <w:bCs/>
        </w:rPr>
      </w:pPr>
    </w:p>
    <w:p w14:paraId="2E9C7882" w14:textId="77777777" w:rsidR="004014EC" w:rsidRDefault="004014EC" w:rsidP="2D2C0917">
      <w:pPr>
        <w:rPr>
          <w:rFonts w:cs="Times New Roman"/>
          <w:b/>
          <w:bCs/>
        </w:rPr>
      </w:pPr>
    </w:p>
    <w:p w14:paraId="6360AA93" w14:textId="77777777" w:rsidR="004014EC" w:rsidRDefault="004014EC" w:rsidP="2D2C0917">
      <w:pPr>
        <w:rPr>
          <w:rFonts w:cs="Times New Roman"/>
          <w:b/>
          <w:bCs/>
        </w:rPr>
      </w:pPr>
    </w:p>
    <w:p w14:paraId="640FD3D3" w14:textId="77777777" w:rsidR="004014EC" w:rsidRDefault="004014EC" w:rsidP="2D2C0917">
      <w:pPr>
        <w:rPr>
          <w:rFonts w:cs="Times New Roman"/>
          <w:b/>
          <w:bCs/>
        </w:rPr>
      </w:pPr>
    </w:p>
    <w:p w14:paraId="563A4AE7" w14:textId="77777777" w:rsidR="00C071A6" w:rsidRDefault="00C071A6" w:rsidP="2D2C0917">
      <w:pPr>
        <w:rPr>
          <w:rFonts w:cs="Times New Roman"/>
          <w:b/>
          <w:bCs/>
        </w:rPr>
      </w:pPr>
    </w:p>
    <w:p w14:paraId="37197C02" w14:textId="77777777" w:rsidR="00DC569D" w:rsidRDefault="00DC569D" w:rsidP="2D2C0917">
      <w:pPr>
        <w:rPr>
          <w:rFonts w:cs="Times New Roman"/>
          <w:b/>
          <w:bCs/>
        </w:rPr>
      </w:pPr>
    </w:p>
    <w:p w14:paraId="7AB9CF3B" w14:textId="77777777" w:rsidR="00DC569D" w:rsidRDefault="00DC569D" w:rsidP="2D2C0917">
      <w:pPr>
        <w:rPr>
          <w:rFonts w:cs="Times New Roman"/>
          <w:b/>
          <w:bCs/>
        </w:rPr>
      </w:pPr>
    </w:p>
    <w:p w14:paraId="2B2ABB96" w14:textId="77777777" w:rsidR="00DC569D" w:rsidRDefault="00DC569D" w:rsidP="2D2C0917">
      <w:pPr>
        <w:rPr>
          <w:rFonts w:cs="Times New Roman"/>
          <w:b/>
          <w:bCs/>
        </w:rPr>
      </w:pPr>
    </w:p>
    <w:p w14:paraId="621731F6" w14:textId="77777777" w:rsidR="00776800" w:rsidRDefault="00776800" w:rsidP="2D2C0917">
      <w:pPr>
        <w:rPr>
          <w:rFonts w:cs="Times New Roman"/>
          <w:b/>
          <w:bCs/>
        </w:rPr>
      </w:pPr>
    </w:p>
    <w:p w14:paraId="20782BE7" w14:textId="186C2E97" w:rsidR="00776800" w:rsidRDefault="0082167D" w:rsidP="0097334D">
      <w:pPr>
        <w:spacing w:after="120"/>
        <w:rPr>
          <w:rFonts w:cs="Times New Roman"/>
          <w:b/>
          <w:bCs/>
          <w:color w:val="0073CF"/>
          <w:sz w:val="28"/>
          <w:szCs w:val="28"/>
        </w:rPr>
      </w:pPr>
      <w:r w:rsidRPr="00593649">
        <w:rPr>
          <w:rFonts w:ascii="Lato" w:eastAsia="Aptos" w:hAnsi="Lato" w:cs="Cambria Math"/>
          <w:color w:val="0073CF"/>
          <w:sz w:val="40"/>
          <w:szCs w:val="40"/>
        </w:rPr>
        <w:lastRenderedPageBreak/>
        <w:t xml:space="preserve">❶ </w:t>
      </w:r>
      <w:r w:rsidR="00B63B75">
        <w:rPr>
          <w:rFonts w:cs="Times New Roman"/>
          <w:b/>
          <w:bCs/>
          <w:color w:val="0073CF"/>
          <w:sz w:val="28"/>
          <w:szCs w:val="28"/>
        </w:rPr>
        <w:t xml:space="preserve">Výroba českých </w:t>
      </w:r>
      <w:r w:rsidR="00B13288">
        <w:rPr>
          <w:rFonts w:cs="Times New Roman"/>
          <w:b/>
          <w:bCs/>
          <w:color w:val="0073CF"/>
          <w:sz w:val="28"/>
          <w:szCs w:val="28"/>
        </w:rPr>
        <w:t>peněz</w:t>
      </w:r>
    </w:p>
    <w:p w14:paraId="1BCC6D23" w14:textId="6854648B" w:rsidR="00E237B2" w:rsidRDefault="005F2C7A" w:rsidP="0097334D">
      <w:pPr>
        <w:spacing w:after="120"/>
      </w:pPr>
      <w:r w:rsidRPr="003422C3">
        <w:t xml:space="preserve">Podívejte se </w:t>
      </w:r>
      <w:r w:rsidR="003925AF">
        <w:t xml:space="preserve">na </w:t>
      </w:r>
      <w:r w:rsidRPr="003422C3">
        <w:t>dvě videa a odpovězte na</w:t>
      </w:r>
      <w:r>
        <w:t xml:space="preserve"> </w:t>
      </w:r>
      <w:r w:rsidRPr="003422C3">
        <w:t>následující otázky.</w:t>
      </w:r>
    </w:p>
    <w:p w14:paraId="08B832AE" w14:textId="6AC50A0F" w:rsidR="005F2C7A" w:rsidRDefault="00484D88" w:rsidP="005F2C7A">
      <w:r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2099" behindDoc="0" locked="0" layoutInCell="1" allowOverlap="1" wp14:anchorId="10BE5060" wp14:editId="322C3A86">
                <wp:simplePos x="0" y="0"/>
                <wp:positionH relativeFrom="column">
                  <wp:posOffset>-35271</wp:posOffset>
                </wp:positionH>
                <wp:positionV relativeFrom="paragraph">
                  <wp:posOffset>149687</wp:posOffset>
                </wp:positionV>
                <wp:extent cx="5685790" cy="2827655"/>
                <wp:effectExtent l="0" t="0" r="0" b="0"/>
                <wp:wrapNone/>
                <wp:docPr id="352376616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5790" cy="2827655"/>
                        </a:xfrm>
                        <a:prstGeom prst="roundRect">
                          <a:avLst>
                            <a:gd name="adj" fmla="val 3202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87164C" w14:textId="335FE6BC" w:rsidR="005F2C7A" w:rsidRPr="004C11F4" w:rsidRDefault="005F2C7A" w:rsidP="005F2C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BE5060" id="Obdélník: se zakulacenými rohy 1" o:spid="_x0000_s1026" style="position:absolute;left:0;text-align:left;margin-left:-2.8pt;margin-top:11.8pt;width:447.7pt;height:222.65pt;z-index:2516520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0c3oAIAAJoFAAAOAAAAZHJzL2Uyb0RvYy54bWysVEtv2zAMvg/YfxB0X+14TR9BnSJo0WFA&#10;0RZth54VWYo9SKImKbGzXz9KfqTdih2GXWRRJD+Sn0leXHZakZ1wvgFT0tlRTokwHKrGbEr67fnm&#10;0xklPjBTMQVGlHQvPL1cfvxw0dqFKKAGVQlHEMT4RWtLWodgF1nmeS0080dghUGlBKdZQNFtssqx&#10;FtG1yoo8P8lacJV1wIX3+HrdK+ky4UspeLiX0otAVEkxt5BOl851PLPlBVtsHLN1w4c02D9koVlj&#10;MOgEdc0CI1vX/AGlG+7AgwxHHHQGUjZcpBqwmln+WzVPNbMi1YLkeDvR5P8fLL/bPdkHhzS01i88&#10;XmMVnXQ6fjE/0iWy9hNZoguE4+P85Gx+eo6cctQVZ8XpyXwe6cwO7tb58EWAJvFSUgdbUz3iL0lM&#10;sd2tD4myihimsTdY9Z0SqRX+gB1T5HORFwPgYIvQI2R09KCa6qZRKgmxY8SVcgR9S7rejL5vrJSJ&#10;tgaiV59rfMkOtadb2CsR7ZR5FJI0FVZbpJxTWx6CMM6FCbNeVbNK9LFn8zxPnYX5Th6JmAQYkSXG&#10;n7AHgLcFjNh9loN9dBWpqyfn/G+J9c6TR4oMJkzOujHg3gNQWNUQubcfSeqpiSyFbt2hSbyuodo/&#10;OOKgHy9v+U2Df/yW+fDAHP5O7BLcEeEeD6mgLSkMN0pqcD/fe4/22OaopaTF+Syp/7FlTlCivhoc&#10;gPPZ8XEc6CQcz08LFNxrzfq1xmz1FWBbzHAbWZ6u0T6o8Sod6BdcJasYFVXMcIxdUh7cKFyFfm/g&#10;MuJitUpmOMSWhVvzZHkEjwTHDn3uXpizQ9sHnJg7GGeZLVIz9+QebKOngdU2gGxCVB54HQRcAKmH&#10;hmUVN8xrOVkdVuryFwAAAP//AwBQSwMEFAAGAAgAAAAhANvEqZbgAAAACQEAAA8AAABkcnMvZG93&#10;bnJldi54bWxMj0FLw0AQhe+C/2EZwVu7sWpIYyZFRA8qhdqqeNxmxyQ0Oxuz2zb+e8eTnobHe7z5&#10;XrEYXacONITWM8LFNAFFXHnbco3wunmYZKBCNGxN55kQvinAojw9KUxu/ZFf6LCOtZISDrlBaGLs&#10;c61D1ZAzYep7YvE+/eBMFDnU2g7mKOWu07MkSbUzLcuHxvR011C1W+8dwvvmaUyWu3vn9dvKPH59&#10;rOr0uUY8Pxtvb0BFGuNfGH7xBR1KYdr6PdugOoTJdSpJhNmlXPGzbC5TtghXaTYHXRb6/4LyBwAA&#10;//8DAFBLAQItABQABgAIAAAAIQC2gziS/gAAAOEBAAATAAAAAAAAAAAAAAAAAAAAAABbQ29udGVu&#10;dF9UeXBlc10ueG1sUEsBAi0AFAAGAAgAAAAhADj9If/WAAAAlAEAAAsAAAAAAAAAAAAAAAAALwEA&#10;AF9yZWxzLy5yZWxzUEsBAi0AFAAGAAgAAAAhAJQHRzegAgAAmgUAAA4AAAAAAAAAAAAAAAAALgIA&#10;AGRycy9lMm9Eb2MueG1sUEsBAi0AFAAGAAgAAAAhANvEqZbgAAAACQEAAA8AAAAAAAAAAAAAAAAA&#10;+gQAAGRycy9kb3ducmV2LnhtbFBLBQYAAAAABAAEAPMAAAAHBgAAAAA=&#10;" fillcolor="#e8e8e8 [3214]" stroked="f" strokeweight="1pt">
                <v:stroke joinstyle="miter"/>
                <v:textbox>
                  <w:txbxContent>
                    <w:p w14:paraId="1387164C" w14:textId="335FE6BC" w:rsidR="005F2C7A" w:rsidRPr="004C11F4" w:rsidRDefault="005F2C7A" w:rsidP="005F2C7A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970C7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2101" behindDoc="0" locked="0" layoutInCell="1" allowOverlap="1" wp14:anchorId="01464197" wp14:editId="65CDFDF8">
                <wp:simplePos x="0" y="0"/>
                <wp:positionH relativeFrom="column">
                  <wp:posOffset>333582</wp:posOffset>
                </wp:positionH>
                <wp:positionV relativeFrom="paragraph">
                  <wp:posOffset>169427</wp:posOffset>
                </wp:positionV>
                <wp:extent cx="4326890" cy="2115879"/>
                <wp:effectExtent l="0" t="0" r="0" b="0"/>
                <wp:wrapNone/>
                <wp:docPr id="1998404764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6890" cy="21158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A867B7" w14:textId="77777777" w:rsidR="005F2C7A" w:rsidRDefault="005F2C7A" w:rsidP="005F2C7A">
                            <w:pPr>
                              <w:spacing w:before="120"/>
                              <w:rPr>
                                <w:rFonts w:eastAsia="Aptos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</w:rPr>
                              <w:t xml:space="preserve">VIDEO: </w:t>
                            </w:r>
                            <w:r w:rsidRPr="003A0EF7">
                              <w:rPr>
                                <w:rFonts w:cs="Times New Roman"/>
                                <w:b/>
                                <w:bCs/>
                              </w:rPr>
                              <w:t>Jak se vyrábí české peníze?</w:t>
                            </w:r>
                          </w:p>
                          <w:p w14:paraId="409FC5A0" w14:textId="77777777" w:rsidR="005F2C7A" w:rsidRDefault="005F2C7A" w:rsidP="005F2C7A">
                            <w:pPr>
                              <w:spacing w:before="120"/>
                              <w:rPr>
                                <w:rFonts w:eastAsia="Aptos" w:cs="Times New Roman"/>
                              </w:rPr>
                            </w:pPr>
                            <w:r w:rsidRPr="00F93E9C">
                              <w:rPr>
                                <w:rFonts w:cs="Times New Roman"/>
                              </w:rPr>
                              <w:t>Video ukazuje tisk českých bankovek a jejich ochranné znaky.</w:t>
                            </w:r>
                            <w:r w:rsidRPr="00684E82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768CD"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768CD"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7768CD">
                              <w:rPr>
                                <w:rFonts w:eastAsia="Aptos" w:cs="Times New Roman"/>
                              </w:rPr>
                              <w:t xml:space="preserve"> </w:t>
                            </w:r>
                          </w:p>
                          <w:p w14:paraId="4C6D6590" w14:textId="0B0D223C" w:rsidR="005F2C7A" w:rsidRPr="001C20F4" w:rsidRDefault="001C20F4" w:rsidP="005F2C7A">
                            <w:pPr>
                              <w:spacing w:before="120"/>
                              <w:rPr>
                                <w:rFonts w:cs="Times New Roman"/>
                                <w:sz w:val="12"/>
                                <w:szCs w:val="12"/>
                              </w:rPr>
                            </w:pPr>
                            <w:hyperlink r:id="rId9" w:history="1">
                              <w:r w:rsidRPr="001C20F4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https://www.youtube.com/watch?v=90xevgBZN5E</w:t>
                              </w:r>
                            </w:hyperlink>
                            <w:r w:rsidRPr="001C20F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BDE285F" w14:textId="77777777" w:rsidR="005F2C7A" w:rsidRDefault="005F2C7A" w:rsidP="005F2C7A">
                            <w:pPr>
                              <w:rPr>
                                <w:rStyle w:val="Hypertextovodkaz"/>
                                <w:rFonts w:cs="Times New Roman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5D22E7">
                              <w:rPr>
                                <w:rStyle w:val="Hypertextovodkaz"/>
                                <w:rFonts w:cs="Times New Roman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  <w:t>stopáž videa: 8:08</w:t>
                            </w:r>
                          </w:p>
                          <w:p w14:paraId="34BF7CEF" w14:textId="77777777" w:rsidR="005F2C7A" w:rsidRDefault="005F2C7A" w:rsidP="005F2C7A">
                            <w:pPr>
                              <w:rPr>
                                <w:rStyle w:val="Hypertextovodkaz"/>
                                <w:rFonts w:cs="Times New Roman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</w:pPr>
                          </w:p>
                          <w:p w14:paraId="3128AE0C" w14:textId="77777777" w:rsidR="005F2C7A" w:rsidRDefault="005F2C7A" w:rsidP="005F2C7A">
                            <w:pPr>
                              <w:rPr>
                                <w:rStyle w:val="Hypertextovodkaz"/>
                                <w:rFonts w:cs="Times New Roman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</w:pPr>
                          </w:p>
                          <w:p w14:paraId="00A9D84E" w14:textId="77777777" w:rsidR="005F2C7A" w:rsidRDefault="005F2C7A" w:rsidP="005F2C7A">
                            <w:pPr>
                              <w:spacing w:before="120"/>
                              <w:rPr>
                                <w:rFonts w:eastAsia="Aptos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</w:rPr>
                              <w:t xml:space="preserve">VIDEO: </w:t>
                            </w:r>
                            <w:r w:rsidRPr="003D201C">
                              <w:rPr>
                                <w:rFonts w:cs="Times New Roman"/>
                                <w:b/>
                                <w:bCs/>
                              </w:rPr>
                              <w:t>Bankovky a mince v současnosti</w:t>
                            </w:r>
                          </w:p>
                          <w:p w14:paraId="0EDBE8ED" w14:textId="25DA68FD" w:rsidR="005F2C7A" w:rsidRDefault="005F2C7A" w:rsidP="005F2C7A">
                            <w:pPr>
                              <w:spacing w:before="120"/>
                              <w:rPr>
                                <w:rFonts w:cs="Times New Roman"/>
                              </w:rPr>
                            </w:pPr>
                            <w:r w:rsidRPr="003D201C">
                              <w:rPr>
                                <w:rFonts w:cs="Times New Roman"/>
                              </w:rPr>
                              <w:t>Toto video se zaměřuje na téma české koruny obecně a ukazuje, jak se dostávají do oběhu hotovostní peníze.</w:t>
                            </w:r>
                          </w:p>
                          <w:p w14:paraId="2583959B" w14:textId="77777777" w:rsidR="005F2C7A" w:rsidRDefault="005F2C7A" w:rsidP="005F2C7A">
                            <w:pPr>
                              <w:spacing w:before="120"/>
                            </w:pPr>
                            <w:hyperlink r:id="rId10" w:history="1">
                              <w:r w:rsidRPr="0010445D">
                                <w:rPr>
                                  <w:rStyle w:val="Hypertextovodkaz"/>
                                  <w:rFonts w:cs="Times New Roman"/>
                                  <w:sz w:val="18"/>
                                  <w:szCs w:val="18"/>
                                </w:rPr>
                                <w:t>https://www.youtube.com/watch?v=SvPXtt5J5Lg</w:t>
                              </w:r>
                            </w:hyperlink>
                          </w:p>
                          <w:p w14:paraId="5147CD17" w14:textId="77777777" w:rsidR="00903870" w:rsidRDefault="00903870" w:rsidP="005F2C7A">
                            <w:pPr>
                              <w:spacing w:before="120"/>
                            </w:pPr>
                          </w:p>
                          <w:p w14:paraId="22338EFD" w14:textId="07A5BED4" w:rsidR="00E9182F" w:rsidRPr="00903870" w:rsidRDefault="00E9182F" w:rsidP="005F2C7A">
                            <w:pPr>
                              <w:spacing w:before="120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464197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7" type="#_x0000_t202" style="position:absolute;left:0;text-align:left;margin-left:26.25pt;margin-top:13.35pt;width:340.7pt;height:166.6pt;z-index:2516521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/EWGwIAADQEAAAOAAAAZHJzL2Uyb0RvYy54bWysU02P2jAQvVfqf7B8LyEssBARVnRXVJXQ&#10;7kpstWfj2CSS43FtQ0J/fcdO+NC2p6oXZ8YzmY/3nhcPba3IUVhXgc5pOhhSIjSHotL7nP54W3+Z&#10;UeI80wVToEVOT8LRh+XnT4vGZGIEJahCWIJFtMsak9PSe5MlieOlqJkbgBEagxJszTy6dp8UljVY&#10;vVbJaDicJg3Ywljgwjm8feqCdBnrSym4f5HSCU9UTnE2H08bz104k+WCZXvLTFnxfgz2D1PUrNLY&#10;9FLqiXlGDrb6o1RdcQsOpB9wqBOQsuIi7oDbpMMP22xLZkTcBcFx5gKT+39l+fNxa14t8e1XaJHA&#10;AEhjXObwMuzTSluHL05KMI4Qni6widYTjpfju9F0NscQx9goTSez+3mok1x/N9b5bwJqEoycWuQl&#10;wsWOG+e71HNK6KZhXSkVuVGaNDmd3k2G8YdLBIsrjT2uwwbLt7uWVMXNIjsoTrifhY56Z/i6whk2&#10;zPlXZpFrnBv161/wkAqwF/QWJSXYX3+7D/lIAUYpaVA7OXU/D8wKStR3jeTM0/E4iC0648n9CB17&#10;G9ndRvShfgSUZ4ovxfBohnyvzqa0UL+jzFehK4aY5tg7p/5sPvpO0fhMuFitYhLKyzC/0VvDQ+mA&#10;akD4rX1n1vQ0eGTwGc4qY9kHNrrcjo/VwYOsIlUB5w7VHn6UZiS7f0ZB+7d+zLo+9uVvAAAA//8D&#10;AFBLAwQUAAYACAAAACEAVBzrgOIAAAAJAQAADwAAAGRycy9kb3ducmV2LnhtbEyPMU/DMBSEdyT+&#10;g/WQ2KjTRGmbEKeqIlVICIaWLmxO/JpEtZ9D7LaBX4+Zyni60913xXoyml1wdL0lAfNZBAypsaqn&#10;VsDhY/u0Aua8JCW1JRTwjQ7W5f1dIXNlr7TDy963LJSQy6WAzvsh59w1HRrpZnZACt7Rjkb6IMeW&#10;q1FeQ7nRPI6iBTeyp7DQyQGrDpvT/mwEvFbbd7mrY7P60dXL23EzfB0+UyEeH6bNMzCPk7+F4Q8/&#10;oEMZmGp7JuWYFpDGaUgKiBdLYMFfJkkGrBaQpFkGvCz4/wflLwAAAP//AwBQSwECLQAUAAYACAAA&#10;ACEAtoM4kv4AAADhAQAAEwAAAAAAAAAAAAAAAAAAAAAAW0NvbnRlbnRfVHlwZXNdLnhtbFBLAQIt&#10;ABQABgAIAAAAIQA4/SH/1gAAAJQBAAALAAAAAAAAAAAAAAAAAC8BAABfcmVscy8ucmVsc1BLAQIt&#10;ABQABgAIAAAAIQA2C/EWGwIAADQEAAAOAAAAAAAAAAAAAAAAAC4CAABkcnMvZTJvRG9jLnhtbFBL&#10;AQItABQABgAIAAAAIQBUHOuA4gAAAAkBAAAPAAAAAAAAAAAAAAAAAHUEAABkcnMvZG93bnJldi54&#10;bWxQSwUGAAAAAAQABADzAAAAhAUAAAAA&#10;" filled="f" stroked="f" strokeweight=".5pt">
                <v:textbox>
                  <w:txbxContent>
                    <w:p w14:paraId="7DA867B7" w14:textId="77777777" w:rsidR="005F2C7A" w:rsidRDefault="005F2C7A" w:rsidP="005F2C7A">
                      <w:pPr>
                        <w:spacing w:before="120"/>
                        <w:rPr>
                          <w:rFonts w:eastAsia="Aptos" w:cs="Times New Roman"/>
                          <w:b/>
                          <w:bCs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</w:rPr>
                        <w:t xml:space="preserve">VIDEO: </w:t>
                      </w:r>
                      <w:r w:rsidRPr="003A0EF7">
                        <w:rPr>
                          <w:rFonts w:cs="Times New Roman"/>
                          <w:b/>
                          <w:bCs/>
                        </w:rPr>
                        <w:t>Jak se vyrábí české peníze?</w:t>
                      </w:r>
                    </w:p>
                    <w:p w14:paraId="409FC5A0" w14:textId="77777777" w:rsidR="005F2C7A" w:rsidRDefault="005F2C7A" w:rsidP="005F2C7A">
                      <w:pPr>
                        <w:spacing w:before="120"/>
                        <w:rPr>
                          <w:rFonts w:eastAsia="Aptos" w:cs="Times New Roman"/>
                        </w:rPr>
                      </w:pPr>
                      <w:r w:rsidRPr="00F93E9C">
                        <w:rPr>
                          <w:rFonts w:cs="Times New Roman"/>
                        </w:rPr>
                        <w:t>Video ukazuje tisk českých bankovek a jejich ochranné znaky.</w:t>
                      </w:r>
                      <w:r w:rsidRPr="00684E82"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  <w:r w:rsidRPr="007768CD">
                        <w:rPr>
                          <w:rFonts w:eastAsia="Aptos" w:cs="Times New Roma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Aptos" w:cs="Times New Roman"/>
                          <w:sz w:val="18"/>
                          <w:szCs w:val="18"/>
                        </w:rPr>
                        <w:t xml:space="preserve"> </w:t>
                      </w:r>
                      <w:r w:rsidRPr="007768CD">
                        <w:rPr>
                          <w:rFonts w:eastAsia="Aptos" w:cs="Times New Roman"/>
                          <w:sz w:val="18"/>
                          <w:szCs w:val="18"/>
                        </w:rPr>
                        <w:t xml:space="preserve">   </w:t>
                      </w:r>
                      <w:r w:rsidRPr="007768CD">
                        <w:rPr>
                          <w:rFonts w:eastAsia="Aptos" w:cs="Times New Roman"/>
                        </w:rPr>
                        <w:t xml:space="preserve"> </w:t>
                      </w:r>
                    </w:p>
                    <w:p w14:paraId="4C6D6590" w14:textId="0B0D223C" w:rsidR="005F2C7A" w:rsidRPr="001C20F4" w:rsidRDefault="001C20F4" w:rsidP="005F2C7A">
                      <w:pPr>
                        <w:spacing w:before="120"/>
                        <w:rPr>
                          <w:rFonts w:cs="Times New Roman"/>
                          <w:sz w:val="12"/>
                          <w:szCs w:val="12"/>
                        </w:rPr>
                      </w:pPr>
                      <w:hyperlink r:id="rId11" w:history="1">
                        <w:r w:rsidRPr="001C20F4">
                          <w:rPr>
                            <w:rStyle w:val="Hypertextovodkaz"/>
                            <w:sz w:val="18"/>
                            <w:szCs w:val="18"/>
                          </w:rPr>
                          <w:t>https://www.youtube.com/watch?v=90xevgBZN5E</w:t>
                        </w:r>
                      </w:hyperlink>
                      <w:r w:rsidRPr="001C20F4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1BDE285F" w14:textId="77777777" w:rsidR="005F2C7A" w:rsidRDefault="005F2C7A" w:rsidP="005F2C7A">
                      <w:pPr>
                        <w:rPr>
                          <w:rStyle w:val="Hypertextovodkaz"/>
                          <w:rFonts w:cs="Times New Roman"/>
                          <w:color w:val="auto"/>
                          <w:sz w:val="18"/>
                          <w:szCs w:val="18"/>
                          <w:u w:val="none"/>
                        </w:rPr>
                      </w:pPr>
                      <w:r w:rsidRPr="005D22E7">
                        <w:rPr>
                          <w:rStyle w:val="Hypertextovodkaz"/>
                          <w:rFonts w:cs="Times New Roman"/>
                          <w:color w:val="auto"/>
                          <w:sz w:val="18"/>
                          <w:szCs w:val="18"/>
                          <w:u w:val="none"/>
                        </w:rPr>
                        <w:t>stopáž videa: 8:08</w:t>
                      </w:r>
                    </w:p>
                    <w:p w14:paraId="34BF7CEF" w14:textId="77777777" w:rsidR="005F2C7A" w:rsidRDefault="005F2C7A" w:rsidP="005F2C7A">
                      <w:pPr>
                        <w:rPr>
                          <w:rStyle w:val="Hypertextovodkaz"/>
                          <w:rFonts w:cs="Times New Roman"/>
                          <w:color w:val="auto"/>
                          <w:sz w:val="18"/>
                          <w:szCs w:val="18"/>
                          <w:u w:val="none"/>
                        </w:rPr>
                      </w:pPr>
                    </w:p>
                    <w:p w14:paraId="3128AE0C" w14:textId="77777777" w:rsidR="005F2C7A" w:rsidRDefault="005F2C7A" w:rsidP="005F2C7A">
                      <w:pPr>
                        <w:rPr>
                          <w:rStyle w:val="Hypertextovodkaz"/>
                          <w:rFonts w:cs="Times New Roman"/>
                          <w:color w:val="auto"/>
                          <w:sz w:val="18"/>
                          <w:szCs w:val="18"/>
                          <w:u w:val="none"/>
                        </w:rPr>
                      </w:pPr>
                    </w:p>
                    <w:p w14:paraId="00A9D84E" w14:textId="77777777" w:rsidR="005F2C7A" w:rsidRDefault="005F2C7A" w:rsidP="005F2C7A">
                      <w:pPr>
                        <w:spacing w:before="120"/>
                        <w:rPr>
                          <w:rFonts w:eastAsia="Aptos" w:cs="Times New Roman"/>
                          <w:b/>
                          <w:bCs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</w:rPr>
                        <w:t xml:space="preserve">VIDEO: </w:t>
                      </w:r>
                      <w:r w:rsidRPr="003D201C">
                        <w:rPr>
                          <w:rFonts w:cs="Times New Roman"/>
                          <w:b/>
                          <w:bCs/>
                        </w:rPr>
                        <w:t>Bankovky a mince v současnosti</w:t>
                      </w:r>
                    </w:p>
                    <w:p w14:paraId="0EDBE8ED" w14:textId="25DA68FD" w:rsidR="005F2C7A" w:rsidRDefault="005F2C7A" w:rsidP="005F2C7A">
                      <w:pPr>
                        <w:spacing w:before="120"/>
                        <w:rPr>
                          <w:rFonts w:cs="Times New Roman"/>
                        </w:rPr>
                      </w:pPr>
                      <w:r w:rsidRPr="003D201C">
                        <w:rPr>
                          <w:rFonts w:cs="Times New Roman"/>
                        </w:rPr>
                        <w:t>Toto video se zaměřuje na téma české koruny obecně a ukazuje, jak se dostávají do oběhu hotovostní peníze.</w:t>
                      </w:r>
                    </w:p>
                    <w:p w14:paraId="2583959B" w14:textId="77777777" w:rsidR="005F2C7A" w:rsidRDefault="005F2C7A" w:rsidP="005F2C7A">
                      <w:pPr>
                        <w:spacing w:before="120"/>
                      </w:pPr>
                      <w:hyperlink r:id="rId12" w:history="1">
                        <w:r w:rsidRPr="0010445D">
                          <w:rPr>
                            <w:rStyle w:val="Hypertextovodkaz"/>
                            <w:rFonts w:cs="Times New Roman"/>
                            <w:sz w:val="18"/>
                            <w:szCs w:val="18"/>
                          </w:rPr>
                          <w:t>https://www.youtube.com/watch?v=SvPXtt5J5Lg</w:t>
                        </w:r>
                      </w:hyperlink>
                    </w:p>
                    <w:p w14:paraId="5147CD17" w14:textId="77777777" w:rsidR="00903870" w:rsidRDefault="00903870" w:rsidP="005F2C7A">
                      <w:pPr>
                        <w:spacing w:before="120"/>
                      </w:pPr>
                    </w:p>
                    <w:p w14:paraId="22338EFD" w14:textId="07A5BED4" w:rsidR="00E9182F" w:rsidRPr="00903870" w:rsidRDefault="00E9182F" w:rsidP="005F2C7A">
                      <w:pPr>
                        <w:spacing w:before="120"/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7CE141" w14:textId="2C82AB6C" w:rsidR="005F2C7A" w:rsidRDefault="00BE2220" w:rsidP="005F2C7A">
      <w:r w:rsidRPr="00BE2220">
        <w:rPr>
          <w:rFonts w:cs="Times New Roman"/>
          <w:b/>
          <w:bCs/>
          <w:noProof/>
        </w:rPr>
        <w:drawing>
          <wp:anchor distT="0" distB="0" distL="114300" distR="114300" simplePos="0" relativeHeight="251661349" behindDoc="0" locked="0" layoutInCell="1" allowOverlap="1" wp14:anchorId="35B67EE0" wp14:editId="241BD182">
            <wp:simplePos x="0" y="0"/>
            <wp:positionH relativeFrom="column">
              <wp:posOffset>4835986</wp:posOffset>
            </wp:positionH>
            <wp:positionV relativeFrom="paragraph">
              <wp:posOffset>96348</wp:posOffset>
            </wp:positionV>
            <wp:extent cx="722861" cy="712680"/>
            <wp:effectExtent l="0" t="0" r="1270" b="0"/>
            <wp:wrapNone/>
            <wp:docPr id="509668244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327" cy="715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48F4">
        <w:rPr>
          <w:noProof/>
          <w14:ligatures w14:val="none"/>
        </w:rPr>
        <w:drawing>
          <wp:anchor distT="0" distB="0" distL="114300" distR="114300" simplePos="0" relativeHeight="251652102" behindDoc="0" locked="0" layoutInCell="1" allowOverlap="1" wp14:anchorId="53107592" wp14:editId="2A950463">
            <wp:simplePos x="0" y="0"/>
            <wp:positionH relativeFrom="column">
              <wp:posOffset>66675</wp:posOffset>
            </wp:positionH>
            <wp:positionV relativeFrom="paragraph">
              <wp:posOffset>49368</wp:posOffset>
            </wp:positionV>
            <wp:extent cx="327660" cy="288290"/>
            <wp:effectExtent l="0" t="0" r="0" b="0"/>
            <wp:wrapNone/>
            <wp:docPr id="2046294432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294432" name="Obrázek 20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88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ADA3C40" w14:textId="60A17141" w:rsidR="005F2C7A" w:rsidRDefault="005F2C7A" w:rsidP="005F2C7A"/>
    <w:p w14:paraId="3445F4BE" w14:textId="440F668A" w:rsidR="00C071A6" w:rsidRPr="009D6F22" w:rsidRDefault="001970C7" w:rsidP="2D2C0917">
      <w:pPr>
        <w:rPr>
          <w:rFonts w:cs="Times New Roman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106" behindDoc="0" locked="0" layoutInCell="1" allowOverlap="1" wp14:anchorId="2D438A4C" wp14:editId="67453963">
                <wp:simplePos x="0" y="0"/>
                <wp:positionH relativeFrom="column">
                  <wp:posOffset>333154</wp:posOffset>
                </wp:positionH>
                <wp:positionV relativeFrom="paragraph">
                  <wp:posOffset>1886969</wp:posOffset>
                </wp:positionV>
                <wp:extent cx="4763386" cy="382772"/>
                <wp:effectExtent l="0" t="0" r="0" b="0"/>
                <wp:wrapNone/>
                <wp:docPr id="1316966594" name="Textové po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3386" cy="382772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D6FA38" w14:textId="6F2F9175" w:rsidR="001970C7" w:rsidRPr="005F4EC9" w:rsidRDefault="001970C7">
                            <w:pPr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 w:rsidRPr="005F4EC9">
                              <w:rPr>
                                <w:b/>
                                <w:bCs/>
                              </w:rPr>
                              <w:t>Zajímavost: Výrobní</w:t>
                            </w:r>
                            <w:r w:rsidRPr="005F4EC9">
                              <w:rPr>
                                <w:rFonts w:cs="Times New Roman"/>
                                <w:b/>
                                <w:bCs/>
                              </w:rPr>
                              <w:t xml:space="preserve"> cena jedné bankovky se pohybuje od 2 do 3 Kč.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38A4C" id="Textové pole 7" o:spid="_x0000_s1028" type="#_x0000_t202" style="position:absolute;left:0;text-align:left;margin-left:26.25pt;margin-top:148.6pt;width:375.05pt;height:30.15pt;z-index:25165210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uoPLwIAAFsEAAAOAAAAZHJzL2Uyb0RvYy54bWysVE2P2yAQvVfqf0DcG+drk9SKs0qzSlVp&#10;tbtSttozwRAjYYYCiZ3++g44X932VPWCZ5jhMfPm4fl9W2tyEM4rMAUd9PqUCMOhVGZX0O+v608z&#10;SnxgpmQajCjoUXh6v/j4Yd7YXAyhAl0KRxDE+LyxBa1CsHmWeV6JmvkeWGEwKMHVLKDrdlnpWIPo&#10;tc6G/f4ka8CV1gEX3uPuQxeki4QvpeDhWUovAtEFxdpCWl1at3HNFnOW7xyzleKnMtg/VFEzZfDS&#10;C9QDC4zsnfoDqlbcgQcZehzqDKRUXKQesJtB/103m4pZkXpBcry90OT/Hyx/OmzsiyOh/QItDjAS&#10;0life9yM/bTS1fGLlRKMI4XHC22iDYTj5ng6GY1mE0o4xkaz4XQ6jDDZ9bR1PnwVUJNoFNThWBJb&#10;7PDoQ5d6TomXedCqXCutkxOlIFbakQPDIW53Z/DfsrQhTUEno7t+AjYQj3fI2mAt156iFdptS1RZ&#10;0IQVd7ZQHpEGB51CvOVrhbU+Mh9emENJYOco8/CMi9SAd8HJoqQC9/Nv+zEfJ4VRShqUWEH9jz1z&#10;ghL9zeAMPw/G46jJ5IzvpkN03G1kexsx+3oFSMAAH5TlyYz5QZ9N6aB+w9ewjLdiiBmOdxc0nM1V&#10;6ISPr4mL5TIloQotC49mY3mEjoTHSby2b8zZ07gCDvoJzmJk+bupdbnxpIHlPoBUaaRXVk/0o4KT&#10;KE6vLT6RWz9lXf8Ji18AAAD//wMAUEsDBBQABgAIAAAAIQDYFXJ+4AAAAAoBAAAPAAAAZHJzL2Rv&#10;d25yZXYueG1sTI9BS8NAEIXvgv9hGcGb3bglbY3ZFFGkIEgx9eJtmh2TaHY27G7b6K93PelxeB/v&#10;fVOuJzuII/nQO9ZwPctAEDfO9NxqeN09Xq1AhIhscHBMGr4owLo6PyuxMO7EL3SsYytSCYcCNXQx&#10;joWUoenIYpi5kThl785bjOn0rTQeT6ncDlJl2UJa7DktdDjSfUfNZ32wGt78FkPzEerNrlWE6nnz&#10;/fQw1/ryYrq7BRFpin8w/OondaiS094d2AQxaMhVnkgN6mapQCRglakFiL2Geb7MQVal/P9C9QMA&#10;AP//AwBQSwECLQAUAAYACAAAACEAtoM4kv4AAADhAQAAEwAAAAAAAAAAAAAAAAAAAAAAW0NvbnRl&#10;bnRfVHlwZXNdLnhtbFBLAQItABQABgAIAAAAIQA4/SH/1gAAAJQBAAALAAAAAAAAAAAAAAAAAC8B&#10;AABfcmVscy8ucmVsc1BLAQItABQABgAIAAAAIQD6suoPLwIAAFsEAAAOAAAAAAAAAAAAAAAAAC4C&#10;AABkcnMvZTJvRG9jLnhtbFBLAQItABQABgAIAAAAIQDYFXJ+4AAAAAoBAAAPAAAAAAAAAAAAAAAA&#10;AIkEAABkcnMvZG93bnJldi54bWxQSwUGAAAAAAQABADzAAAAlgUAAAAA&#10;" fillcolor="#e8e8e8 [3214]" stroked="f" strokeweight=".5pt">
                <v:textbox>
                  <w:txbxContent>
                    <w:p w14:paraId="03D6FA38" w14:textId="6F2F9175" w:rsidR="001970C7" w:rsidRPr="005F4EC9" w:rsidRDefault="001970C7">
                      <w:pPr>
                        <w:rPr>
                          <w:rFonts w:cs="Times New Roman"/>
                          <w:b/>
                          <w:bCs/>
                        </w:rPr>
                      </w:pPr>
                      <w:r w:rsidRPr="005F4EC9">
                        <w:rPr>
                          <w:b/>
                          <w:bCs/>
                        </w:rPr>
                        <w:t>Zajímavost: Výrobní</w:t>
                      </w:r>
                      <w:r w:rsidRPr="005F4EC9">
                        <w:rPr>
                          <w:rFonts w:cs="Times New Roman"/>
                          <w:b/>
                          <w:bCs/>
                        </w:rPr>
                        <w:t xml:space="preserve"> cena jedné bankovky se pohybuje od 2 do 3 Kč.</w:t>
                      </w:r>
                    </w:p>
                  </w:txbxContent>
                </v:textbox>
              </v:shape>
            </w:pict>
          </mc:Fallback>
        </mc:AlternateContent>
      </w:r>
      <w:r w:rsidR="00CB48F4">
        <w:rPr>
          <w:noProof/>
          <w14:ligatures w14:val="none"/>
        </w:rPr>
        <w:drawing>
          <wp:anchor distT="0" distB="0" distL="114300" distR="114300" simplePos="0" relativeHeight="251652103" behindDoc="0" locked="0" layoutInCell="1" allowOverlap="1" wp14:anchorId="465C07EE" wp14:editId="31D61605">
            <wp:simplePos x="0" y="0"/>
            <wp:positionH relativeFrom="column">
              <wp:posOffset>52557</wp:posOffset>
            </wp:positionH>
            <wp:positionV relativeFrom="paragraph">
              <wp:posOffset>807720</wp:posOffset>
            </wp:positionV>
            <wp:extent cx="327660" cy="288290"/>
            <wp:effectExtent l="0" t="0" r="0" b="0"/>
            <wp:wrapNone/>
            <wp:docPr id="1293100982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294432" name="Obrázek 20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88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B48F4">
        <w:rPr>
          <w:noProof/>
        </w:rPr>
        <mc:AlternateContent>
          <mc:Choice Requires="wps">
            <w:drawing>
              <wp:anchor distT="0" distB="0" distL="114300" distR="114300" simplePos="0" relativeHeight="251652105" behindDoc="0" locked="0" layoutInCell="1" allowOverlap="1" wp14:anchorId="08032478" wp14:editId="097BA3BD">
                <wp:simplePos x="0" y="0"/>
                <wp:positionH relativeFrom="column">
                  <wp:posOffset>90421</wp:posOffset>
                </wp:positionH>
                <wp:positionV relativeFrom="paragraph">
                  <wp:posOffset>1886585</wp:posOffset>
                </wp:positionV>
                <wp:extent cx="242600" cy="244298"/>
                <wp:effectExtent l="0" t="0" r="5080" b="3810"/>
                <wp:wrapNone/>
                <wp:docPr id="1" name="Grafický objekt 6" descr="Zaškrtnutí v odznáčku 1 se souvislou výplní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600" cy="244298"/>
                        </a:xfrm>
                        <a:custGeom>
                          <a:avLst/>
                          <a:gdLst>
                            <a:gd name="csX0" fmla="*/ 361750 w 723499"/>
                            <a:gd name="csY0" fmla="*/ 0 h 723499"/>
                            <a:gd name="csX1" fmla="*/ 0 w 723499"/>
                            <a:gd name="csY1" fmla="*/ 361750 h 723499"/>
                            <a:gd name="csX2" fmla="*/ 361750 w 723499"/>
                            <a:gd name="csY2" fmla="*/ 723500 h 723499"/>
                            <a:gd name="csX3" fmla="*/ 723500 w 723499"/>
                            <a:gd name="csY3" fmla="*/ 361750 h 723499"/>
                            <a:gd name="csX4" fmla="*/ 723500 w 723499"/>
                            <a:gd name="csY4" fmla="*/ 361721 h 723499"/>
                            <a:gd name="csX5" fmla="*/ 362026 w 723499"/>
                            <a:gd name="csY5" fmla="*/ 0 h 723499"/>
                            <a:gd name="csX6" fmla="*/ 361750 w 723499"/>
                            <a:gd name="csY6" fmla="*/ 0 h 723499"/>
                            <a:gd name="csX7" fmla="*/ 449380 w 723499"/>
                            <a:gd name="csY7" fmla="*/ 379028 h 723499"/>
                            <a:gd name="csX8" fmla="*/ 290312 w 723499"/>
                            <a:gd name="csY8" fmla="*/ 538258 h 723499"/>
                            <a:gd name="csX9" fmla="*/ 154010 w 723499"/>
                            <a:gd name="csY9" fmla="*/ 401955 h 723499"/>
                            <a:gd name="csX10" fmla="*/ 199549 w 723499"/>
                            <a:gd name="csY10" fmla="*/ 356416 h 723499"/>
                            <a:gd name="csX11" fmla="*/ 290312 w 723499"/>
                            <a:gd name="csY11" fmla="*/ 447180 h 723499"/>
                            <a:gd name="csX12" fmla="*/ 421757 w 723499"/>
                            <a:gd name="csY12" fmla="*/ 314030 h 723499"/>
                            <a:gd name="csX13" fmla="*/ 534543 w 723499"/>
                            <a:gd name="csY13" fmla="*/ 202673 h 723499"/>
                            <a:gd name="csX14" fmla="*/ 538648 w 723499"/>
                            <a:gd name="csY14" fmla="*/ 198863 h 723499"/>
                            <a:gd name="csX15" fmla="*/ 542458 w 723499"/>
                            <a:gd name="csY15" fmla="*/ 194748 h 723499"/>
                            <a:gd name="csX16" fmla="*/ 588636 w 723499"/>
                            <a:gd name="csY16" fmla="*/ 240287 h 723499"/>
                            <a:gd name="csX17" fmla="*/ 449370 w 723499"/>
                            <a:gd name="csY17" fmla="*/ 379000 h 723499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</a:cxnLst>
                          <a:rect l="l" t="t" r="r" b="b"/>
                          <a:pathLst>
                            <a:path w="723499" h="723499">
                              <a:moveTo>
                                <a:pt x="361750" y="0"/>
                              </a:moveTo>
                              <a:cubicBezTo>
                                <a:pt x="161961" y="0"/>
                                <a:pt x="0" y="161961"/>
                                <a:pt x="0" y="361750"/>
                              </a:cubicBezTo>
                              <a:cubicBezTo>
                                <a:pt x="0" y="561539"/>
                                <a:pt x="161961" y="723500"/>
                                <a:pt x="361750" y="723500"/>
                              </a:cubicBezTo>
                              <a:cubicBezTo>
                                <a:pt x="561539" y="723500"/>
                                <a:pt x="723500" y="561539"/>
                                <a:pt x="723500" y="361750"/>
                              </a:cubicBezTo>
                              <a:cubicBezTo>
                                <a:pt x="723500" y="361740"/>
                                <a:pt x="723500" y="361731"/>
                                <a:pt x="723500" y="361721"/>
                              </a:cubicBezTo>
                              <a:cubicBezTo>
                                <a:pt x="723569" y="162016"/>
                                <a:pt x="561731" y="69"/>
                                <a:pt x="362026" y="0"/>
                              </a:cubicBezTo>
                              <a:cubicBezTo>
                                <a:pt x="361934" y="0"/>
                                <a:pt x="361842" y="0"/>
                                <a:pt x="361750" y="0"/>
                              </a:cubicBezTo>
                              <a:close/>
                              <a:moveTo>
                                <a:pt x="449380" y="379028"/>
                              </a:moveTo>
                              <a:cubicBezTo>
                                <a:pt x="396675" y="431638"/>
                                <a:pt x="343652" y="484715"/>
                                <a:pt x="290312" y="538258"/>
                              </a:cubicBezTo>
                              <a:cubicBezTo>
                                <a:pt x="244986" y="492716"/>
                                <a:pt x="199552" y="447282"/>
                                <a:pt x="154010" y="401955"/>
                              </a:cubicBezTo>
                              <a:lnTo>
                                <a:pt x="199549" y="356416"/>
                              </a:lnTo>
                              <a:lnTo>
                                <a:pt x="290312" y="447180"/>
                              </a:lnTo>
                              <a:cubicBezTo>
                                <a:pt x="334375" y="402482"/>
                                <a:pt x="378190" y="358099"/>
                                <a:pt x="421757" y="314030"/>
                              </a:cubicBezTo>
                              <a:cubicBezTo>
                                <a:pt x="465296" y="269967"/>
                                <a:pt x="489385" y="246317"/>
                                <a:pt x="534543" y="202673"/>
                              </a:cubicBezTo>
                              <a:cubicBezTo>
                                <a:pt x="535810" y="201406"/>
                                <a:pt x="537172" y="200149"/>
                                <a:pt x="538648" y="198863"/>
                              </a:cubicBezTo>
                              <a:cubicBezTo>
                                <a:pt x="540079" y="197649"/>
                                <a:pt x="541358" y="196268"/>
                                <a:pt x="542458" y="194748"/>
                              </a:cubicBezTo>
                              <a:lnTo>
                                <a:pt x="588636" y="240287"/>
                              </a:lnTo>
                              <a:cubicBezTo>
                                <a:pt x="535000" y="293627"/>
                                <a:pt x="502082" y="326393"/>
                                <a:pt x="449370" y="379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42DCB" id="Grafický objekt 6" o:spid="_x0000_s1026" alt="Zaškrtnutí v odznáčku 1 se souvislou výplní" style="position:absolute;margin-left:7.1pt;margin-top:148.55pt;width:19.1pt;height:19.25pt;z-index:25165210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23499,723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WFvYwUAACQUAAAOAAAAZHJzL2Uyb0RvYy54bWysWEtv4zYQvhfofxB0LNBYfIgSjTgLtMH2&#10;UrQL7BbYHhVZigXoBVGJk/76DjmURXltWls0h0QRZ74ZzoPzifcf3po6eC0GVXXtLiR3URgUbd7t&#10;q/Z5F/715ePPaRioMWv3Wd21xS58L1T44eHHH+6P/bag3aGr98UQAEirtsd+Fx7Gsd9uNio/FE2m&#10;7rq+aGGx7IYmG+Hf4XmzH7IjoDf1hkaR2By7Yd8PXV4oBW8fcTF8MPhlWeTjn2WpijGodyH4Nprf&#10;g/n9pH9vHu6z7fOQ9Ycqt25k/8GLJqtaMHqCeszGLHgZqm+gmiofOtWV413eNZuuLKu8MHuA3ZDo&#10;bDefD1lfmL1AcFR/CpP6/2DzP14/958GCMOxV1sFj3oXb+XQ6L/gX/BmgvV+ClbxNgY5vKScighC&#10;msMS5ZzKVAdzMyvnL2r8regMUPb6uxox1nt4MpHaB23WQEnk6ivAlE0Ngf9pEzBBkjgKjkFCGZfS&#10;ZmgW/tsVjoLDNbmvxAH14bly1vh1UOqA3vTUFYbdxJHPXeYgW+HrMXCFb/rMvwfZFdbIlHhCHDvI&#10;TNCICk/eXGFfIMQC9EYxuMI+0MQB5Vyy1FcRrjBLZERTTwzggDvVLpURI9QTA1c4ZimNfcjSQSYx&#10;h/PBg+wKg6iMY4/PxO0hImXMpQd6Ic1iwYnwYbv9dDMgxJXmPCGQmOvdR9yO4hRqI/H57UozwiPm&#10;xXZ7KmY85syH7Urrwk+Yz2+3qyDvgqc+bFeayDQVXmy3r2JOOdTU9YODuNJE8gQ88cTbba9YO+Jr&#10;cOJKUw5tk/iw3S7TLZn4ypu40ronz85SmDvP02TJDtOwyd9aO23gKcg0J4nMmO47pQcbjh4YYLmC&#10;sYLjCyT1eLqqAAWLCmSlAlQhKtCVClBaqMBWKkC9oAJfqQBFgArxSgXILCqIlQqQLlRIVirAyYgK&#10;E424lQc48FDBUATI/y0FfYyhBjytzPWc7LXZ1keUtbI23+SUcHha6dgp5WRtznXnW8fWZl03tFVZ&#10;m3fdp1ZlkXnMj23GAWi5JuS1IeRjGAAhH8IACPmT3n+27bNR9/D0GBx3oWWDweH0qFeb7rX40hm5&#10;UTc0ciHjwpTjWSR/earyX4p/XAUiiBSYZfsx0BsgrBW7ij45760Zm6sF7CUjCBYLEjPLZ9GIYxwZ&#10;n939+VbmRR3Gm+asIZ2HWROCamDtG734rUPO4ndu8UyTL4J5tshML11wCPnm1AI396lhBR4DBMgn&#10;VKuTKNhcAob0PkHGWUCeuiiR2yEFzyTDnlvsDN6nHDv+/D18xPiM1J0qjFdzfWKCkJ0aVeSeNh6z&#10;3NJd1GJSiAQ7nDMimDlFpxAzzkSMXvIUOJbp/2kRKZqxh4x0dfzhq0+meERwSZNl/DWrnGzyhKbm&#10;MJxsIps1NpGrXrRZt4tONTQV42I4qNWZpKa/GA9nV8gqz6QvxhDiNMUwonzpMktSIjGjLE6j6cPU&#10;5sxQUfTN8MyL+7lkk0NiJMaQCimFOTSnMPEUPlQwqZQLRhaLSFGNTeSfq23GsAE7DKFreLTsG5bA&#10;R5+FhdVF7yB1NYvIS9fb5FGU2F6ViTiD5QRcsrCCikXxIqW1i5qvXrS5zD5SVdyE4aFWZ5K6lAmI&#10;CpBK1JFwSCyDHdEI6kGfJowKJs2cPqXJkFdcNMz0ooe57Xg4wvV4M1clpzlnzvX5ukR1dbX/WNW1&#10;nmxqeH76tR6C10zfYZkfa2AhVrd6TMqYQsHkGVyllXU2GrLbdhoKj8BBjY+ZOiCY0ddYMEirsRjg&#10;CRypgf9u5tsg/fTU7d/NJZF5D1dRRtBem+m7Lvd/oz1f7j38CwAA//8DAFBLAwQUAAYACAAAACEA&#10;73cQR94AAAAJAQAADwAAAGRycy9kb3ducmV2LnhtbEyPy07DMBBF90j8gzVI7KjT9AGEOFUFQkJl&#10;1bQfMI2ncSAeR7GbJn+PWcHyao7uPZNvRtuKgXrfOFYwnyUgiCunG64VHA/vD08gfEDW2DomBRN5&#10;2BS3Nzlm2l15T0MZahFL2GeowITQZVL6ypBFP3MdcbydXW8xxNjXUvd4jeW2lWmSrKXFhuOCwY5e&#10;DVXf5cUq2O0789Wd6fP41uwGmrblBx4mpe7vxu0LiEBj+IPhVz+qQxGdTu7C2os25mUaSQXp8+Mc&#10;RARW6RLEScFisVqDLHL5/4PiBwAA//8DAFBLAQItABQABgAIAAAAIQC2gziS/gAAAOEBAAATAAAA&#10;AAAAAAAAAAAAAAAAAABbQ29udGVudF9UeXBlc10ueG1sUEsBAi0AFAAGAAgAAAAhADj9If/WAAAA&#10;lAEAAAsAAAAAAAAAAAAAAAAALwEAAF9yZWxzLy5yZWxzUEsBAi0AFAAGAAgAAAAhAP/RYW9jBQAA&#10;JBQAAA4AAAAAAAAAAAAAAAAALgIAAGRycy9lMm9Eb2MueG1sUEsBAi0AFAAGAAgAAAAhAO93EEfe&#10;AAAACQEAAA8AAAAAAAAAAAAAAAAAvQcAAGRycy9kb3ducmV2LnhtbFBLBQYAAAAABAAEAPMAAADI&#10;CAAAAAA=&#10;" path="m361750,c161961,,,161961,,361750,,561539,161961,723500,361750,723500v199789,,361750,-161961,361750,-361750c723500,361740,723500,361731,723500,361721,723569,162016,561731,69,362026,v-92,,-184,,-276,xm449380,379028c396675,431638,343652,484715,290312,538258,244986,492716,199552,447282,154010,401955r45539,-45539l290312,447180v44063,-44698,87878,-89081,131445,-133150c465296,269967,489385,246317,534543,202673v1267,-1267,2629,-2524,4105,-3810c540079,197649,541358,196268,542458,194748r46178,45539c535000,293627,502082,326393,449370,379000r10,28xe" fillcolor="black" stroked="f">
                <v:stroke joinstyle="miter"/>
                <v:path arrowok="t" o:connecttype="custom" o:connectlocs="121300,0;0,122149;121300,244298;242600,122149;242600,122139;121393,0;121300,0;150684,127983;97346,181749;51642,135725;66912,120348;97346,150996;141421,106036;179240,68435;180617,67148;181894,65759;197378,81136;150680,127974" o:connectangles="0,0,0,0,0,0,0,0,0,0,0,0,0,0,0,0,0,0"/>
              </v:shape>
            </w:pict>
          </mc:Fallback>
        </mc:AlternateContent>
      </w:r>
    </w:p>
    <w:p w14:paraId="05EE877A" w14:textId="5027713F" w:rsidR="00DC569D" w:rsidRDefault="00DC569D" w:rsidP="2D2C0917">
      <w:pPr>
        <w:rPr>
          <w:rFonts w:cs="Times New Roman"/>
          <w:b/>
          <w:bCs/>
        </w:rPr>
      </w:pPr>
    </w:p>
    <w:p w14:paraId="0B1740F9" w14:textId="28854767" w:rsidR="00DC569D" w:rsidRDefault="00DC569D" w:rsidP="2D2C0917">
      <w:pPr>
        <w:rPr>
          <w:rFonts w:cs="Times New Roman"/>
          <w:b/>
          <w:bCs/>
        </w:rPr>
      </w:pPr>
    </w:p>
    <w:p w14:paraId="087177F3" w14:textId="57BAD906" w:rsidR="00DC569D" w:rsidRDefault="00DC569D" w:rsidP="2D2C0917">
      <w:pPr>
        <w:rPr>
          <w:rFonts w:cs="Times New Roman"/>
          <w:b/>
          <w:bCs/>
        </w:rPr>
      </w:pPr>
    </w:p>
    <w:p w14:paraId="738609B3" w14:textId="03A12DBC" w:rsidR="00DC569D" w:rsidRDefault="001F32BE" w:rsidP="2D2C0917">
      <w:pPr>
        <w:rPr>
          <w:rFonts w:cs="Times New Roman"/>
          <w:b/>
          <w:bCs/>
        </w:rPr>
      </w:pPr>
      <w:r w:rsidRPr="009D6F22">
        <w:rPr>
          <w:rFonts w:cs="Times New Roman"/>
          <w:noProof/>
        </w:rPr>
        <w:drawing>
          <wp:anchor distT="0" distB="0" distL="114300" distR="114300" simplePos="0" relativeHeight="251652104" behindDoc="0" locked="0" layoutInCell="1" allowOverlap="1" wp14:anchorId="170A96AA" wp14:editId="7D177F4D">
            <wp:simplePos x="0" y="0"/>
            <wp:positionH relativeFrom="column">
              <wp:posOffset>4832754</wp:posOffset>
            </wp:positionH>
            <wp:positionV relativeFrom="paragraph">
              <wp:posOffset>108816</wp:posOffset>
            </wp:positionV>
            <wp:extent cx="756458" cy="756458"/>
            <wp:effectExtent l="0" t="0" r="5715" b="5715"/>
            <wp:wrapNone/>
            <wp:docPr id="1908777116" name="Obrázek 1" descr="Obsah obrázku snímek obrazovky, Grafika, design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9167E916-FFE2-4FC9-B6B3-AB7EB19F741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440332" name="Obrázek 1" descr="Obsah obrázku snímek obrazovky, Grafika, design&#10;&#10;Popis byl vytvořen automaticky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57689" cy="7576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0F8038" w14:textId="54051235" w:rsidR="00DC569D" w:rsidRDefault="00DC569D" w:rsidP="2D2C0917">
      <w:pPr>
        <w:rPr>
          <w:rFonts w:cs="Times New Roman"/>
          <w:b/>
          <w:bCs/>
        </w:rPr>
      </w:pPr>
    </w:p>
    <w:p w14:paraId="0D65E5DA" w14:textId="72E95BB7" w:rsidR="00DC569D" w:rsidRDefault="00DC569D" w:rsidP="2D2C0917">
      <w:pPr>
        <w:rPr>
          <w:rFonts w:cs="Times New Roman"/>
          <w:b/>
          <w:bCs/>
        </w:rPr>
      </w:pPr>
    </w:p>
    <w:p w14:paraId="53E925A7" w14:textId="4AF9E041" w:rsidR="00DC569D" w:rsidRDefault="00DC569D" w:rsidP="2D2C0917">
      <w:pPr>
        <w:rPr>
          <w:rFonts w:cs="Times New Roman"/>
          <w:b/>
          <w:bCs/>
        </w:rPr>
      </w:pPr>
    </w:p>
    <w:p w14:paraId="339044C3" w14:textId="74ED88BC" w:rsidR="00DC569D" w:rsidRDefault="00DC569D" w:rsidP="2D2C0917">
      <w:pPr>
        <w:rPr>
          <w:rFonts w:cs="Times New Roman"/>
          <w:b/>
          <w:bCs/>
        </w:rPr>
      </w:pPr>
    </w:p>
    <w:p w14:paraId="72A6121B" w14:textId="77777777" w:rsidR="00DC569D" w:rsidRDefault="00DC569D" w:rsidP="2D2C0917">
      <w:pPr>
        <w:rPr>
          <w:rFonts w:cs="Times New Roman"/>
          <w:b/>
          <w:bCs/>
        </w:rPr>
      </w:pPr>
    </w:p>
    <w:p w14:paraId="01EEEE4B" w14:textId="2BBFD1B8" w:rsidR="00DC569D" w:rsidRDefault="00DC569D" w:rsidP="2D2C0917">
      <w:pPr>
        <w:rPr>
          <w:rFonts w:cs="Times New Roman"/>
          <w:b/>
          <w:bCs/>
        </w:rPr>
      </w:pPr>
    </w:p>
    <w:p w14:paraId="7E4DA76B" w14:textId="77777777" w:rsidR="00DC569D" w:rsidRDefault="00DC569D" w:rsidP="2D2C0917">
      <w:pPr>
        <w:rPr>
          <w:rFonts w:cs="Times New Roman"/>
          <w:b/>
          <w:bCs/>
        </w:rPr>
      </w:pPr>
    </w:p>
    <w:p w14:paraId="5CB388F5" w14:textId="77777777" w:rsidR="00DC569D" w:rsidRDefault="00DC569D" w:rsidP="2D2C0917">
      <w:pPr>
        <w:rPr>
          <w:rFonts w:cs="Times New Roman"/>
          <w:b/>
          <w:bCs/>
        </w:rPr>
      </w:pPr>
    </w:p>
    <w:p w14:paraId="2678CAC9" w14:textId="3072CF2A" w:rsidR="00DC569D" w:rsidRDefault="00DC569D" w:rsidP="2D2C0917">
      <w:pPr>
        <w:rPr>
          <w:rFonts w:cs="Times New Roman"/>
          <w:b/>
          <w:bCs/>
        </w:rPr>
      </w:pPr>
    </w:p>
    <w:p w14:paraId="704DD5B7" w14:textId="33D02BB0" w:rsidR="00DC569D" w:rsidRPr="009D6F22" w:rsidRDefault="00DC569D" w:rsidP="2D2C0917">
      <w:pPr>
        <w:rPr>
          <w:rFonts w:cs="Times New Roman"/>
          <w:b/>
          <w:bCs/>
        </w:rPr>
      </w:pPr>
    </w:p>
    <w:p w14:paraId="306CDE58" w14:textId="297705D6" w:rsidR="2D2C0917" w:rsidRPr="009D6F22" w:rsidRDefault="2D2C0917" w:rsidP="2D2C0917">
      <w:pPr>
        <w:rPr>
          <w:rFonts w:cs="Times New Roman"/>
          <w:b/>
          <w:bCs/>
        </w:rPr>
      </w:pPr>
    </w:p>
    <w:p w14:paraId="46A4E659" w14:textId="17DDC800" w:rsidR="007C2E6A" w:rsidRDefault="00393DAA" w:rsidP="00074675">
      <w:pPr>
        <w:tabs>
          <w:tab w:val="left" w:pos="567"/>
        </w:tabs>
        <w:spacing w:after="120"/>
        <w:rPr>
          <w:rFonts w:cs="Times New Roman"/>
          <w:b/>
          <w:bCs/>
          <w:color w:val="0073CF"/>
          <w:sz w:val="28"/>
          <w:szCs w:val="28"/>
        </w:rPr>
      </w:pPr>
      <w:r w:rsidRPr="00AA74A9">
        <w:rPr>
          <w:rFonts w:ascii="Lato" w:hAnsi="Lato" w:cs="Cambria Math"/>
          <w:color w:val="0073CF"/>
          <w:sz w:val="40"/>
          <w:szCs w:val="40"/>
        </w:rPr>
        <w:t>❷</w:t>
      </w:r>
      <w:r w:rsidR="000D1559" w:rsidRPr="00103A92">
        <w:rPr>
          <w:rFonts w:cs="Times New Roman"/>
          <w:color w:val="0073CF"/>
        </w:rPr>
        <w:t xml:space="preserve"> </w:t>
      </w:r>
      <w:r w:rsidR="007C2E6A">
        <w:rPr>
          <w:rFonts w:cs="Times New Roman"/>
          <w:b/>
          <w:bCs/>
          <w:color w:val="0073CF"/>
          <w:sz w:val="28"/>
          <w:szCs w:val="28"/>
        </w:rPr>
        <w:t>Ochranné znaky</w:t>
      </w:r>
    </w:p>
    <w:p w14:paraId="6623E3A0" w14:textId="0D433253" w:rsidR="003516DC" w:rsidRPr="009B6B93" w:rsidRDefault="007C2E6A" w:rsidP="00074675">
      <w:pPr>
        <w:spacing w:line="276" w:lineRule="auto"/>
      </w:pPr>
      <w:r>
        <w:t>D</w:t>
      </w:r>
      <w:r w:rsidR="00393DAA" w:rsidRPr="00393DAA">
        <w:t>o obrázku bankovky zapište číslo ochranného znaku – podle toho, kde</w:t>
      </w:r>
      <w:r w:rsidR="009B6B93">
        <w:t xml:space="preserve"> </w:t>
      </w:r>
      <w:r w:rsidR="00393DAA" w:rsidRPr="00393DAA">
        <w:t>si myslíte, že se ochranný znak nachází.</w:t>
      </w:r>
    </w:p>
    <w:p w14:paraId="08891A6F" w14:textId="4416516E" w:rsidR="003516DC" w:rsidRPr="009D6F22" w:rsidRDefault="003516DC" w:rsidP="55258E09">
      <w:pPr>
        <w:rPr>
          <w:rFonts w:cs="Times New Roman"/>
        </w:rPr>
      </w:pPr>
    </w:p>
    <w:tbl>
      <w:tblPr>
        <w:tblStyle w:val="Mkatabulky"/>
        <w:tblpPr w:leftFromText="141" w:rightFromText="141" w:vertAnchor="text" w:horzAnchor="page" w:tblpX="7071" w:tblpY="37"/>
        <w:tblW w:w="0" w:type="auto"/>
        <w:tblLook w:val="04A0" w:firstRow="1" w:lastRow="0" w:firstColumn="1" w:lastColumn="0" w:noHBand="0" w:noVBand="1"/>
      </w:tblPr>
      <w:tblGrid>
        <w:gridCol w:w="562"/>
        <w:gridCol w:w="2835"/>
      </w:tblGrid>
      <w:tr w:rsidR="007734FD" w:rsidRPr="0009136F" w14:paraId="7221D4F9" w14:textId="77777777" w:rsidTr="0080323E">
        <w:trPr>
          <w:trHeight w:hRule="exact" w:val="680"/>
        </w:trPr>
        <w:tc>
          <w:tcPr>
            <w:tcW w:w="562" w:type="dxa"/>
            <w:vAlign w:val="center"/>
          </w:tcPr>
          <w:p w14:paraId="5D238E4F" w14:textId="77777777" w:rsidR="007734FD" w:rsidRPr="0009136F" w:rsidRDefault="007734FD" w:rsidP="0080323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381754ED" w14:textId="77777777" w:rsidR="007734FD" w:rsidRPr="0009136F" w:rsidRDefault="007734FD" w:rsidP="0080323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136F">
              <w:rPr>
                <w:rFonts w:cs="Times New Roman"/>
                <w:sz w:val="24"/>
                <w:szCs w:val="24"/>
              </w:rPr>
              <w:t>VODOZNAK</w:t>
            </w:r>
          </w:p>
        </w:tc>
      </w:tr>
      <w:tr w:rsidR="007734FD" w:rsidRPr="0009136F" w14:paraId="479AD214" w14:textId="77777777" w:rsidTr="0080323E">
        <w:trPr>
          <w:trHeight w:hRule="exact" w:val="680"/>
        </w:trPr>
        <w:tc>
          <w:tcPr>
            <w:tcW w:w="562" w:type="dxa"/>
            <w:vAlign w:val="center"/>
          </w:tcPr>
          <w:p w14:paraId="16F43C3C" w14:textId="77777777" w:rsidR="007734FD" w:rsidRPr="0009136F" w:rsidRDefault="007734FD" w:rsidP="0080323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14:paraId="32B7934D" w14:textId="77777777" w:rsidR="007734FD" w:rsidRPr="0009136F" w:rsidRDefault="007734FD" w:rsidP="0080323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136F">
              <w:rPr>
                <w:rFonts w:cs="Times New Roman"/>
                <w:sz w:val="24"/>
                <w:szCs w:val="24"/>
              </w:rPr>
              <w:t>OKÉNKOVÝ PROUŽEK S MIKROTEXTEM</w:t>
            </w:r>
          </w:p>
        </w:tc>
      </w:tr>
      <w:tr w:rsidR="007734FD" w:rsidRPr="0009136F" w14:paraId="54001555" w14:textId="77777777" w:rsidTr="0080323E">
        <w:trPr>
          <w:trHeight w:hRule="exact" w:val="680"/>
        </w:trPr>
        <w:tc>
          <w:tcPr>
            <w:tcW w:w="562" w:type="dxa"/>
            <w:vAlign w:val="center"/>
          </w:tcPr>
          <w:p w14:paraId="197A32B1" w14:textId="77777777" w:rsidR="007734FD" w:rsidRPr="0009136F" w:rsidRDefault="007734FD" w:rsidP="0080323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14:paraId="7FF77994" w14:textId="77777777" w:rsidR="007734FD" w:rsidRPr="0009136F" w:rsidRDefault="007734FD" w:rsidP="0080323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136F">
              <w:rPr>
                <w:rFonts w:cs="Times New Roman"/>
                <w:sz w:val="24"/>
                <w:szCs w:val="24"/>
              </w:rPr>
              <w:t>BAREVNÁ VLÁKNA</w:t>
            </w:r>
          </w:p>
        </w:tc>
      </w:tr>
      <w:tr w:rsidR="007734FD" w:rsidRPr="0009136F" w14:paraId="1DED0F6F" w14:textId="77777777" w:rsidTr="0080323E">
        <w:trPr>
          <w:trHeight w:hRule="exact" w:val="680"/>
        </w:trPr>
        <w:tc>
          <w:tcPr>
            <w:tcW w:w="562" w:type="dxa"/>
            <w:vAlign w:val="center"/>
          </w:tcPr>
          <w:p w14:paraId="223F2D61" w14:textId="77777777" w:rsidR="007734FD" w:rsidRPr="0009136F" w:rsidRDefault="007734FD" w:rsidP="0080323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6CBCB15C" w14:textId="77777777" w:rsidR="007734FD" w:rsidRPr="0009136F" w:rsidRDefault="007734FD" w:rsidP="0080323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136F">
              <w:rPr>
                <w:rFonts w:cs="Times New Roman"/>
                <w:sz w:val="24"/>
                <w:szCs w:val="24"/>
              </w:rPr>
              <w:t>SOUTISKOVÁ ZNAČKA</w:t>
            </w:r>
          </w:p>
        </w:tc>
      </w:tr>
      <w:tr w:rsidR="007734FD" w:rsidRPr="0009136F" w14:paraId="7D040326" w14:textId="77777777" w:rsidTr="0080323E">
        <w:trPr>
          <w:trHeight w:hRule="exact" w:val="680"/>
        </w:trPr>
        <w:tc>
          <w:tcPr>
            <w:tcW w:w="562" w:type="dxa"/>
            <w:vAlign w:val="center"/>
          </w:tcPr>
          <w:p w14:paraId="2A75D64A" w14:textId="77777777" w:rsidR="007734FD" w:rsidRDefault="007734FD" w:rsidP="0080323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05AA9ADF" w14:textId="77777777" w:rsidR="007734FD" w:rsidRPr="0009136F" w:rsidRDefault="007734FD" w:rsidP="0080323E">
            <w:pPr>
              <w:jc w:val="center"/>
              <w:rPr>
                <w:rFonts w:cs="Times New Roman"/>
              </w:rPr>
            </w:pPr>
            <w:r w:rsidRPr="0009136F">
              <w:rPr>
                <w:rFonts w:cs="Times New Roman"/>
                <w:sz w:val="24"/>
                <w:szCs w:val="24"/>
              </w:rPr>
              <w:t>SKRYTÝ OBRAZEC</w:t>
            </w:r>
          </w:p>
        </w:tc>
      </w:tr>
      <w:tr w:rsidR="007734FD" w:rsidRPr="0009136F" w14:paraId="1C1A71F4" w14:textId="77777777" w:rsidTr="0080323E">
        <w:trPr>
          <w:trHeight w:hRule="exact" w:val="680"/>
        </w:trPr>
        <w:tc>
          <w:tcPr>
            <w:tcW w:w="562" w:type="dxa"/>
            <w:vAlign w:val="center"/>
          </w:tcPr>
          <w:p w14:paraId="1DF9B41B" w14:textId="77777777" w:rsidR="007734FD" w:rsidRDefault="007734FD" w:rsidP="0080323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14:paraId="0F7F277C" w14:textId="77777777" w:rsidR="007734FD" w:rsidRPr="0009136F" w:rsidRDefault="007734FD" w:rsidP="0080323E">
            <w:pPr>
              <w:jc w:val="center"/>
              <w:rPr>
                <w:rFonts w:cs="Times New Roman"/>
              </w:rPr>
            </w:pPr>
            <w:r w:rsidRPr="0009136F">
              <w:rPr>
                <w:rFonts w:cs="Times New Roman"/>
                <w:sz w:val="24"/>
                <w:szCs w:val="24"/>
              </w:rPr>
              <w:t>PROMĚNLIVÁ BARVA</w:t>
            </w:r>
          </w:p>
        </w:tc>
      </w:tr>
      <w:tr w:rsidR="007734FD" w:rsidRPr="0009136F" w14:paraId="472198F6" w14:textId="77777777" w:rsidTr="0080323E">
        <w:trPr>
          <w:trHeight w:hRule="exact" w:val="680"/>
        </w:trPr>
        <w:tc>
          <w:tcPr>
            <w:tcW w:w="562" w:type="dxa"/>
            <w:vAlign w:val="center"/>
          </w:tcPr>
          <w:p w14:paraId="3D925011" w14:textId="77777777" w:rsidR="007734FD" w:rsidRDefault="007734FD" w:rsidP="0080323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center"/>
          </w:tcPr>
          <w:p w14:paraId="31167F62" w14:textId="77777777" w:rsidR="007734FD" w:rsidRPr="0009136F" w:rsidRDefault="007734FD" w:rsidP="0080323E">
            <w:pPr>
              <w:jc w:val="center"/>
              <w:rPr>
                <w:rFonts w:cs="Times New Roman"/>
              </w:rPr>
            </w:pPr>
            <w:r w:rsidRPr="0009136F">
              <w:rPr>
                <w:rFonts w:cs="Times New Roman"/>
                <w:sz w:val="24"/>
                <w:szCs w:val="24"/>
              </w:rPr>
              <w:t>IRIDISCENTNÍ PRUH</w:t>
            </w:r>
          </w:p>
        </w:tc>
      </w:tr>
      <w:tr w:rsidR="007734FD" w:rsidRPr="0009136F" w14:paraId="1C2F6D2A" w14:textId="77777777" w:rsidTr="0080323E">
        <w:trPr>
          <w:trHeight w:hRule="exact" w:val="680"/>
        </w:trPr>
        <w:tc>
          <w:tcPr>
            <w:tcW w:w="562" w:type="dxa"/>
            <w:vAlign w:val="center"/>
          </w:tcPr>
          <w:p w14:paraId="6EF5DE58" w14:textId="77777777" w:rsidR="007734FD" w:rsidRDefault="007734FD" w:rsidP="0080323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14:paraId="695FD306" w14:textId="77777777" w:rsidR="007734FD" w:rsidRPr="0009136F" w:rsidRDefault="007734FD" w:rsidP="0080323E">
            <w:pPr>
              <w:jc w:val="center"/>
              <w:rPr>
                <w:rFonts w:cs="Times New Roman"/>
              </w:rPr>
            </w:pPr>
            <w:r w:rsidRPr="0009136F">
              <w:rPr>
                <w:rFonts w:cs="Times New Roman"/>
                <w:sz w:val="24"/>
                <w:szCs w:val="24"/>
              </w:rPr>
              <w:t>MIKROTEXT</w:t>
            </w:r>
          </w:p>
        </w:tc>
      </w:tr>
    </w:tbl>
    <w:p w14:paraId="1C601F6A" w14:textId="7D5155D6" w:rsidR="003516DC" w:rsidRDefault="67A62F12">
      <w:pPr>
        <w:rPr>
          <w:rFonts w:cs="Times New Roman"/>
          <w:b/>
          <w:bCs/>
        </w:rPr>
      </w:pPr>
      <w:r w:rsidRPr="009D6F22">
        <w:rPr>
          <w:rFonts w:cs="Times New Roman"/>
          <w:noProof/>
        </w:rPr>
        <w:drawing>
          <wp:inline distT="0" distB="0" distL="0" distR="0" wp14:anchorId="2D4C964A" wp14:editId="0E5CE580">
            <wp:extent cx="3469363" cy="1612669"/>
            <wp:effectExtent l="0" t="0" r="0" b="6985"/>
            <wp:docPr id="679321126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08D8BC41-B38F-4FD2-BB6B-2D078E5FBE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321126" name="Picture 67932112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0042" cy="1622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9AA90" w14:textId="77777777" w:rsidR="00496E8B" w:rsidRPr="009D6F22" w:rsidRDefault="00496E8B">
      <w:pPr>
        <w:rPr>
          <w:rFonts w:cs="Times New Roman"/>
          <w:b/>
          <w:bCs/>
        </w:rPr>
      </w:pPr>
    </w:p>
    <w:p w14:paraId="71CE1EF7" w14:textId="04E7C06D" w:rsidR="55258E09" w:rsidRPr="00D00309" w:rsidRDefault="67A62F12" w:rsidP="55258E09">
      <w:pPr>
        <w:rPr>
          <w:rFonts w:cs="Times New Roman"/>
        </w:rPr>
      </w:pPr>
      <w:r w:rsidRPr="009D6F22">
        <w:rPr>
          <w:rFonts w:cs="Times New Roman"/>
          <w:noProof/>
        </w:rPr>
        <w:drawing>
          <wp:inline distT="0" distB="0" distL="0" distR="0" wp14:anchorId="3A066376" wp14:editId="00E57E3F">
            <wp:extent cx="3469005" cy="1612502"/>
            <wp:effectExtent l="0" t="0" r="0" b="6985"/>
            <wp:docPr id="1708588723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68A6498E-7CE2-40ED-AA0B-828255D564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588723" name="Picture 170858872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4125" cy="162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8F41C" w14:textId="182860FE" w:rsidR="00914417" w:rsidRPr="00442DA7" w:rsidRDefault="00914417" w:rsidP="00442DA7">
      <w:pPr>
        <w:rPr>
          <w:rFonts w:cs="Times New Roman"/>
        </w:rPr>
      </w:pPr>
    </w:p>
    <w:p w14:paraId="38E77F6D" w14:textId="77777777" w:rsidR="0080323E" w:rsidRDefault="0080323E" w:rsidP="005230B2"/>
    <w:p w14:paraId="4E4EEF51" w14:textId="77777777" w:rsidR="00593649" w:rsidRDefault="00593649" w:rsidP="005230B2"/>
    <w:p w14:paraId="345D5E70" w14:textId="2DF14B6E" w:rsidR="005230B2" w:rsidRDefault="0080323E" w:rsidP="0080323E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301" behindDoc="0" locked="0" layoutInCell="1" allowOverlap="1" wp14:anchorId="1CE77901" wp14:editId="6681041F">
                <wp:simplePos x="0" y="0"/>
                <wp:positionH relativeFrom="margin">
                  <wp:align>left</wp:align>
                </wp:positionH>
                <wp:positionV relativeFrom="paragraph">
                  <wp:posOffset>5888</wp:posOffset>
                </wp:positionV>
                <wp:extent cx="5705475" cy="1563601"/>
                <wp:effectExtent l="0" t="0" r="9525" b="0"/>
                <wp:wrapNone/>
                <wp:docPr id="304052099" name="Skupina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5475" cy="1563601"/>
                          <a:chOff x="0" y="0"/>
                          <a:chExt cx="5705475" cy="1563601"/>
                        </a:xfrm>
                      </wpg:grpSpPr>
                      <wps:wsp>
                        <wps:cNvPr id="1594418223" name="Obdélník: se zakulacenými rohy 1"/>
                        <wps:cNvSpPr/>
                        <wps:spPr>
                          <a:xfrm>
                            <a:off x="0" y="33251"/>
                            <a:ext cx="5705475" cy="1530350"/>
                          </a:xfrm>
                          <a:prstGeom prst="roundRect">
                            <a:avLst>
                              <a:gd name="adj" fmla="val 3757"/>
                            </a:avLst>
                          </a:prstGeom>
                          <a:solidFill>
                            <a:schemeClr val="bg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E572C01" w14:textId="77777777" w:rsidR="005230B2" w:rsidRPr="004C11F4" w:rsidRDefault="005230B2" w:rsidP="005230B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9724852" name="Textové pole 1"/>
                        <wps:cNvSpPr txBox="1"/>
                        <wps:spPr>
                          <a:xfrm>
                            <a:off x="357448" y="0"/>
                            <a:ext cx="4546600" cy="155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27B526" w14:textId="6EB9B50E" w:rsidR="00100DDA" w:rsidRDefault="00D32C6B" w:rsidP="005230B2">
                              <w:pPr>
                                <w:spacing w:before="120" w:line="360" w:lineRule="auto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Další informace o bankovkách</w:t>
                              </w:r>
                              <w:r w:rsidR="00100DDA">
                                <w:rPr>
                                  <w:rFonts w:cs="Times New Roman"/>
                                </w:rPr>
                                <w:t xml:space="preserve"> naleznete na </w:t>
                              </w:r>
                              <w:r w:rsidR="00214432">
                                <w:rPr>
                                  <w:rFonts w:cs="Times New Roman"/>
                                </w:rPr>
                                <w:t>webov</w:t>
                              </w:r>
                              <w:r w:rsidR="0095382E">
                                <w:rPr>
                                  <w:rFonts w:cs="Times New Roman"/>
                                </w:rPr>
                                <w:t>ých</w:t>
                              </w:r>
                              <w:r w:rsidR="00214432">
                                <w:rPr>
                                  <w:rFonts w:cs="Times New Roman"/>
                                </w:rPr>
                                <w:t xml:space="preserve"> strán</w:t>
                              </w:r>
                              <w:r w:rsidR="0095382E">
                                <w:rPr>
                                  <w:rFonts w:cs="Times New Roman"/>
                                </w:rPr>
                                <w:t>kách</w:t>
                              </w:r>
                              <w:r w:rsidR="00214432">
                                <w:rPr>
                                  <w:rFonts w:cs="Times New Roman"/>
                                </w:rPr>
                                <w:t xml:space="preserve"> ČNB.</w:t>
                              </w:r>
                            </w:p>
                            <w:p w14:paraId="257E9F98" w14:textId="631D10FD" w:rsidR="0095382E" w:rsidRPr="0095382E" w:rsidRDefault="0095382E" w:rsidP="0095382E">
                              <w:pPr>
                                <w:spacing w:line="360" w:lineRule="auto"/>
                                <w:rPr>
                                  <w:rFonts w:cs="Times New Roman"/>
                                  <w:sz w:val="18"/>
                                  <w:szCs w:val="18"/>
                                </w:rPr>
                              </w:pPr>
                              <w:hyperlink r:id="rId18" w:history="1">
                                <w:r w:rsidRPr="0095382E">
                                  <w:rPr>
                                    <w:rStyle w:val="Hypertextovodkaz"/>
                                    <w:rFonts w:cs="Times New Roman"/>
                                    <w:sz w:val="18"/>
                                    <w:szCs w:val="18"/>
                                  </w:rPr>
                                  <w:t>https://www.cnb.cz/cs/bankovky-a-mince/bankovky/1000-kc/</w:t>
                                </w:r>
                              </w:hyperlink>
                              <w:r w:rsidRPr="0095382E">
                                <w:rPr>
                                  <w:rFonts w:cs="Times New Roman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42E1C7D8" w14:textId="3DD54358" w:rsidR="00E9174C" w:rsidRDefault="005230B2" w:rsidP="00E9174C">
                              <w:pPr>
                                <w:spacing w:before="360" w:line="276" w:lineRule="auto"/>
                                <w:rPr>
                                  <w:rFonts w:cs="Times New Roman"/>
                                </w:rPr>
                              </w:pPr>
                              <w:r w:rsidRPr="004651A0">
                                <w:rPr>
                                  <w:rFonts w:cs="Times New Roman"/>
                                </w:rPr>
                                <w:t xml:space="preserve">Podrobnější </w:t>
                              </w:r>
                              <w:r w:rsidR="00750268">
                                <w:rPr>
                                  <w:rFonts w:cs="Times New Roman"/>
                                </w:rPr>
                                <w:t xml:space="preserve">srovnání </w:t>
                              </w:r>
                              <w:r w:rsidR="00C817A9">
                                <w:rPr>
                                  <w:rFonts w:cs="Times New Roman"/>
                                </w:rPr>
                                <w:t>vzorů bankovky v hodnotě 1000 Kč v různých letech najdete v publikaci ČNB.</w:t>
                              </w:r>
                            </w:p>
                            <w:p w14:paraId="46BC27BE" w14:textId="3FAF5A03" w:rsidR="00E9174C" w:rsidRPr="00E9174C" w:rsidRDefault="00E9174C" w:rsidP="00E9174C">
                              <w:pPr>
                                <w:spacing w:before="120" w:line="276" w:lineRule="auto"/>
                                <w:rPr>
                                  <w:rFonts w:cs="Times New Roman"/>
                                  <w:sz w:val="18"/>
                                  <w:szCs w:val="18"/>
                                </w:rPr>
                              </w:pPr>
                              <w:hyperlink r:id="rId19" w:history="1">
                                <w:r w:rsidRPr="00E9174C">
                                  <w:rPr>
                                    <w:rStyle w:val="Hypertextovodkaz"/>
                                    <w:rFonts w:cs="Times New Roman"/>
                                    <w:sz w:val="18"/>
                                    <w:szCs w:val="18"/>
                                  </w:rPr>
                                  <w:t>https://www.cnb.cz/export/sites/cnb/cs/o_cnb/.galleries/publikace/download/A5-1000-CZ.pdf</w:t>
                                </w:r>
                              </w:hyperlink>
                              <w:r w:rsidRPr="00E9174C">
                                <w:rPr>
                                  <w:rFonts w:cs="Times New Roman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1A1BAB1B" w14:textId="28BA62ED" w:rsidR="005230B2" w:rsidRDefault="005230B2" w:rsidP="005230B2">
                              <w:pPr>
                                <w:rPr>
                                  <w:rStyle w:val="Hypertextovodkaz"/>
                                  <w:rFonts w:cs="Times New Roman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</w:pPr>
                              <w:r>
                                <w:rPr>
                                  <w:rFonts w:eastAsia="Aptos" w:cs="Times New Roman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7768CD">
                                <w:rPr>
                                  <w:rFonts w:eastAsia="Aptos" w:cs="Times New Roman"/>
                                  <w:sz w:val="18"/>
                                  <w:szCs w:val="18"/>
                                </w:rPr>
                                <w:t xml:space="preserve">   </w:t>
                              </w:r>
                              <w:r w:rsidRPr="007768CD">
                                <w:rPr>
                                  <w:rFonts w:eastAsia="Aptos" w:cs="Times New Roman"/>
                                </w:rPr>
                                <w:t xml:space="preserve"> </w:t>
                              </w:r>
                            </w:p>
                            <w:p w14:paraId="5C4C802D" w14:textId="77777777" w:rsidR="005230B2" w:rsidRPr="00903870" w:rsidRDefault="005230B2" w:rsidP="005230B2">
                              <w:pPr>
                                <w:spacing w:before="120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6884574" name="drawing">
                            <a:extLst>
                              <a:ext uri="{FF2B5EF4-FFF2-40B4-BE49-F238E27FC236}">
                                <a16:creationId xmlns:a16="http://schemas.microsoft.com/office/drawing/2014/main" id="{B3F183E4-2653-4C39-BDE8-E717CD656C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21135" y="822960"/>
                            <a:ext cx="673100" cy="673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4846594" name="Obrázek 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877" y="49876"/>
                            <a:ext cx="339090" cy="339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8477816" name="Obrázek 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877" y="756458"/>
                            <a:ext cx="339090" cy="339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2838921" name="Obrázek 1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21135" y="83127"/>
                            <a:ext cx="673100" cy="6680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E77901" id="Skupina 26" o:spid="_x0000_s1029" style="position:absolute;left:0;text-align:left;margin-left:0;margin-top:.45pt;width:449.25pt;height:123.1pt;z-index:251659301;mso-position-horizontal:left;mso-position-horizontal-relative:margin" coordsize="57054,156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4K6vAQUAAHoTAAAOAAAAZHJzL2Uyb0RvYy54bWzsWMty2zYU3Xem/4Dh&#10;PhbfpDSWM65dZzLjiT2xO1lDICiyJgEUgCzJf5NlFv2ErvxjvXhQsvyI2zTt1JMsLAMEcHFxeO65&#10;F9x/veo7dE2lajmbBtFeGCDKCK9aNp8Gv1yevCoDpDRmFe44o9NgTVXw+uDHH/aXYkJj3vCuohKB&#10;EaYmSzENGq3FZDRSpKE9VntcUAaDNZc91tCV81El8RKs990oDsN8tOSyEpITqhQ8PXaDwYG1X9eU&#10;6LO6VlSjbhqAb9r+Svs7M7+jg308mUssmpZ4N/AXeNHjlsGmG1PHWGO0kO0DU31LJFe81nuE9yNe&#10;1y2h9gxwmii8d5o3ki+EPct8spyLDUwA7T2cvtgseXf9RooLcS4BiaWYAxa2Z86yqmVv/oOXaGUh&#10;W28goyuNCDzMijBLiyxABMaiLE/yMHKgkgaQf7COND8/s3I0bDzacWcpgCBqi4H6ZxhcNFhQC62a&#10;AAbnErWVOcA4TaMyjpMAMdwDX89m1e2njt3+fjVBiqIbfLXoMKHs9o++RZI3a2SPa7wDMxsc1UQB&#10;pE+CmCRx5mF6AsgkTDLLzg0ceCKk0m8o75FpTAMgB6veA8Mt8fD1qdKWgZV3HVe/BqjuO+DzNe5Q&#10;UmSFeTNg0M+F1mDSLFS8a6uTtutsxwQgPeokgrXTYDaP/dqdWR0zcxk3q5xp8wRe3HB+29Lrjpp5&#10;HXtPa8AZaBNbn22UbzfBBIDVkRtqcEXd3lEWhgMUmxX2HNagsVzD/hvb3sDuAQbbzks/3yylViQ2&#10;i8PPOeYWb1bYnTnTm8V9y7h8zEAHp/I7u/kDSA4ag5JezVaWg4mZaZ7MeLUGXkruREsJctLCiz/F&#10;Sp9jCW8V9AyUV5/BT93x5TTgvhWghsubx56b+RA4MBqgJajeNFC/LbCkAereMgipcZSmRiZtJ82K&#10;GDry7sjs7ghb9Ecc2BGBxgtim2a+7oZmLXn/AQT60OwKQ5gR2HsaEC2HzpF2agwST+jhoZ0G0iiw&#10;PmUXghjjBmdD1MvVByyFZ7+GwHnHhzD2nHYYb+ealYwfLjSvW20Gt7j6DkiKQ/s/0JZiXMRpmcWD&#10;tlzCEfj17SckeEcf6AjSq584hMpGX55QlCQr0hSy7ENtTrM0zyF0vDZnWfGspOyoyRZNozoOSx/p&#10;JpgRMC43KrUzAqLyiAZs2J1+A+zW/ydui5ZM4M/XDtB6kDefr7FglV4YkXB1Wv+XbPRYXi3EKxfL&#10;7aztWr22JRvwxTjFrs9bYnKk6dxJwUmWlyVITzqEiS/4DHGGqW4hqEJLTjm5UojxowazOT1UAijs&#10;g2a0O912d3adda0whDYENm1/PhCke+XVIxC50u2Yk0UPScvVopJ2WEMhrJpWKBDCCe1ntIJM/bby&#10;2V5pSTVpzIYuBxErS5B8hwHr5dYxc4QnAj8dx1GUQOkFkQ8lyzj31exQUeRFEg3R79suooe6bkj+&#10;Qz3x2eC3fjlPbBMcc+8DGi+HXFGZlmkOVd5ArrOZvP14Q69Q9rL5BUmFwD1LQ8kqZMu0Oc0dVn0V&#10;upVFYcmWjssidxsMXEuScTj2mca3v3WuxVFYpkVRRvl3rjnN+zvSNnCtyPI0K7+TLX8ma2ZxXCYl&#10;ZIQHZLOZZzcTvqTECTfxf13Y7uTRJIrtLRkuhv47xU4azcsQrkRfW9rslw74wGMvtf5jlPmCdLdv&#10;7yvbT2YHfwIAAP//AwBQSwMECgAAAAAAAAAhACbv6rnCSAAAwkgAABQAAABkcnMvbWVkaWEvaW1h&#10;Z2UxLnBuZ4lQTkcNChoKAAAADUlIRFIAAAHqAAAB6ggGAAAAy20NOgAAAAFzUkdCAK7OHOkAAABE&#10;ZVhJZk1NACoAAAAIAAGHaQAEAAAAAQAAABoAAAAAAAOgAQADAAAAAQABAACgAgAEAAAAAQAAAeqg&#10;AwAEAAAAAQAAAeoAAAAA/suGiAAAQABJREFUeAHtnNu23DiuZU/16P//5erUqeYwCgYRSyIkktLM&#10;F16wcJvUDqbs7fjXv//573/4DwIQgAAEIACBJQn8nyWroigIQAACEIAABP6XABc1DwIEIAABCEBg&#10;YQJc1AsfDqVBAAIQgAAEuKh5BiAAAQhAAAILE+CiXvhwKA0CEIAABCDARc0zAAEIQAACEFiYABf1&#10;wodDaRCAAAQgAAEuap4BCEAAAhCAwMIEuKgXPhxKgwAEIAABCHBR8wxAAAIQgAAEFibARb3w4VAa&#10;BCAAAQhAgIuaZwACEIAABCCwMAEu6oUPh9IgAAEIQAACXNQ8AxCAAAQgAIGFCXBRL3w4lAYBCEAA&#10;AhDgouYZgAAEIAABCCxMgIt64cOhNAhAAAIQgAAXNc8ABCAAAQhAYGECXNQLHw6lQQACEIAABLio&#10;eQYgAAEIQAACCxPgol74cCgNAhCAAAQgwEXNMwABCEAAAhBYmAAX9cKHQ2kQgAAEIAABLmqeAQhA&#10;AAIQgMDCBLioFz4cSoMABCAAAQhwUfMMQAACEIAABBYmwEW98OFQGgQgAAEIQICLmmcAAhCAAAQg&#10;sDABLuqFD4fSIAABCEAAAlzUPAMQgAAEIACBhQlwUS98OJQGAQhAAAIQ4KLmGYAABCAAAQgsTICL&#10;euHDoTQIQAACEIAAFzXPAAQgAAEIQGBhAlzUCx8OpUEAAhCAAAS4qHkGIAABCEAAAgsT4KJe+HAo&#10;DQIQgAAEIMBFzTMAAQhAAAIQWJgAF/XCh0NpEIAABCAAgf+7M4J//etfO5f/s/Z///vfPzUIIAAB&#10;CFQQ4PO0guI9Mf71z2Ww3W3w9gfKH/WGR+RbkNb+XEf7ro4nNfGPSM07Szerj1l5Vc5qfapOzavq&#10;1LxndT7/Wf/d9KOfKzP63e6Pvr/2UB0PxRd6jnqM9tQfksg32lPjqboox0p7s/qYlVdlr9an6tS8&#10;qk7Ne1YX5T8bYzf9jj1vdVHvCLjqIX5z71lvma3HNvPJbL146n4W29rs3Me2Njuv0PkYvfVb8qp9&#10;9Dhc3Vfzqrqrdfzyy/L/8t3dvlvv21zUu4G940GGwR1UiQmB7xHgs2SvP6nc4qLmofrzQQKLPyyY&#10;QQAC5wnwGfKH2S4strio/2BlBgEIQAACEPgWgeUv6l3+j+fJx+ZtTLLfwsxsPeaZT2brxVP3s9jW&#10;Zuc+trXZeYXOx+it35JX7aPH4eq+mlfVXa0j8nvbZ0fU49m9HZgsf1GfhY5+TwLRh1a0p3YX+UZ7&#10;ajxVF+VYaW9WH7PyquzV+lSdmlfVqXnRvZPA8v+Oeof/25nxaEQ/4DPqICcEILAPAT5P47Na/fN0&#10;628mi5H/vbvaIfDD8vcZsQMBCOxBgM/T58/p1Rf1ag9UO95W11cubN9n67/xaKOqa/qq8S151T7Q&#10;xV/GWM2l6vlscdT6mr567P3cVuc5G6/V5fmcjbOy/rV/R90Ob2X4O9Q4yi/64RnZG63H+6u1eL/R&#10;dXVeNR66+N/PVnMZfT68v1qf96ta7/BZtUONV8/jlRf1Tge2U61nH7Low6XFsDY7b/Y2ZramuTpm&#10;sTPb1XzNL4ud2Zq/HzMfa7PzLAa6P3QsCzv/o/jPLLN57dl1Fjuznc3T0+/0GbVTrT3e0f7rLuod&#10;D2rHmqOHiT0IQOBdBHb8bNqx5l9Pzasu6p0PaOfafz1k2CEAgf0I7PyZtHPt0ZPyqos6apA9CEAA&#10;AhCAwM4EXnNRv+H/oN7Qg/1hyPqxNju3/sc8s3nt2XUWO7OdzeP1WezM5uO0deZjbXbefNtobXbe&#10;7G20Njtv9jZam503exutzc6bvY3WZufN3kZrs/Nmb6O12Xmzt9Ha7LzZ25jZmubqmMXObFfzHX53&#10;xR2p6azvG3poPb/mom4NMa5FIPphGdmr7k6tZfW8ah/o4kuomsvqz0t1fcS7l8Brvpks+kG7F909&#10;0dXf4nxLv/dQJCoEIBAR+Nrny1v6ffUXnkQParanHmovBpdnjwz7EIDA1wjweVp34lzU/7AcfaDa&#10;cbQ4u1/YrY/WV68fVdfi/BrVeKruV76z9uq81fHO9rOqfnUuan3VulXPy9fl+/Z2dd3i9D5/1Dhv&#10;0H3+76jbw1B5mHfErKwvixXVPrKX5bK2kRyRr41dMY9yRHtqrsg32lPjvUUXMYj2ZvUb1fLE3qx+&#10;z+aNWJyN4fV3xPQ5Vl9/+qK+8wG4M/ZdD1VWs7XZua8ls3ltW2c+1mbnzbeNma1pro5Z7MzWy5f5&#10;ZLZevLfsZ71ntqf6z2qwNjv3tVmbnWc6b1t1nfUzWvOdsUdre8L/sxf1Ewf/RI4nHhJyQAACEMgI&#10;PPFZ90SOrMeZtk9e1E8e+JO5Zj5I5IYABL5J4MnPuCdzrXSan7yoVzoAaoEABCAAAQhkBD53Uc/4&#10;P7IZObND79my3660Njv3sTKb17Z15mNtdt5825jZmubqmMXObL18mU9m68V7y37We2Z7qv+sBmuz&#10;c1+btdl5pvO2ldYzPttm5JzN/HMX9Wzgq+ePPjxG9tR+R3JEvmpeVRfliPZmxVPzrq6LmEZ7s/qI&#10;anlib1a/5F2DAP+Oeo1zWKqK6IMnKlDVRb7RnhpP1UU5Rvaq81bHG+ltJd/Vuaj1VetWOiNqeZYA&#10;b9TP8iYbBCAAAQhA4BQB3qhP4fqG2P8dkPpmsCsdtd9Zumquah/VedV4an2r69R+0UHgFwHeqH8R&#10;+pjdf/gd7Ud7b8ES9bbSXjVntbfqvGo8tb7VdWq/6CCgEOCiVih9RBN9+LXWM1vT7DZmPVmbnfse&#10;rc3OK3Q+xuharW80z1V/tb7VdVf7xw8CPQJc1D0y7EMAAhCAAAQWIMBFvcAhUAIEIAABCECgR4CL&#10;ukeGfQhAAAIQgMACBLioFziEVUrIfrs7s61S/9k6sp6szc59Dmuz8wqdjzG6VusbzXPVX61vdd3V&#10;/vGDQI8AF3WPzEf3ow/BaO8teKLeVtqr5qz2Vp1XjafWt7pO7RcdBBQC/DtqhdLHNNGH4JsRqP3O&#10;0lWzV/uozqvGU+tbXaf2iw4CvwjwRv2LEHYIQAACEIDARAK8UU+Ev2pq/+9Ue28uqk7tc/V4ah+q&#10;rrrf6rxqfdW66j6IpxJAtyoB3qhXPZlJdfkP3aOMkT21DTXHrHhqXlVX3W91XrW+al11H8RTCeyj&#10;67047NPB+Uo/d1HPOOQZOc8/CvGF3OLYD2Q7b/Y2Zram8WPmk9l8nLbOfDJb8797zGrIbKN1ZbGt&#10;zc59Tmuz8wqdj9Fbq3l7/n7/a/F8/yPrXT7bRnpcwfdzF/UK0KkBAhCAAAQgoBL45EX95P8FPplL&#10;PXR0EIAABKoIPPkZ92SuKj4VcT55UR/gnjjwJ3JUPATEgAAEIDBC4InPuidyjDC40/ezF/UB9c6D&#10;vzP2XQ9EVrO12bmvJbN5bVtnPpmt+fsx88lsPs5d66yGzDZaTxbb2uzc57Q2O6/Q+Ri9tZq35+/3&#10;vxbP91+1zjiO5rgz9mhtT/h/+qI+AN/xANwR84mHoccj6kfdU+tePZ7ah6qr7rc6r1pfta66D+Kp&#10;BGp00fMwGvmOmKM1Pe3/r38g/PvppGfyZb+RaeNUtKHmsnnt/MkaKnLZ2plDAALvJ6B+xlV8vqi5&#10;etSfrKEiV6+Pin2+8MRQXP2wTKlMIQABCCxNgM/TuuPhoq5juXwk/3+4oz9Is+Ktnnf1+tQHdVYf&#10;an2qTu3jLTqVC7p9CHz+76hXOir/QVFZWxQ72lNzRr7RXnW8KEe0NytvVEu0N6u+6ryz4lXnjc5o&#10;xz2Vyxd00fnt2vdrLuo3HUr1w5SxyWy9OjKfzDYaL4ud2Z7Km9WQ2Z6qr5fH72e1ZjYfp60zn8zW&#10;/K+OWWxrs3Ofy9rsfEWdr2lknfU6EhffawRec1Ffax8vCEAAAhCAwNoEXnVR7/x/gTvXvvYjTnUQ&#10;gMAVAjt/Ju1ce3RWr7qojwZ3PKAda44eJvYgAIF3Edjxs2nHmn89Na+7qI+GdzqoJ2rNfrs7s/Ue&#10;nswns43Gy2JntqfyZjVktqfq6+Xx+1mtmc3HaevMJ7M1/6tjFtva7NznsjY7X1Hna6paP/EZ9cVa&#10;z/T8yov6ALDDw/VkjdGHTLSnPjyRb7RXHS/KEe3NyhvVEu3Nqq8676x41XmjM9pxT+VyVvfkZ9XZ&#10;2pp+hxpbrWfH13wzWdZ49AOX6e+2VTxQq/V0NzPiQwAC4wTe+Nnzxp78SX/iC08qDtKDYw0BCEDg&#10;iwT4PH3+1D9xUT+Pdc2M/gds9K2ceGNfkw8/+J35pKh+Xs7kRjuXwGv/jnou1nuzX7lg/Q/5UWG0&#10;p1Ye+UZ7xIsJRKyivdj7793IN9r72zPeiXyjvdj7793IN9r72zPeiXyjvdj7793IN9r72zPeiXyj&#10;vdj7793IN9r725OdXwSufJ7+illtX/6i3gFi9aFUx8t+oDNbr47MJ7MR7z8EMkaZDX7w88/A2eeF&#10;z1NPcI/18hf1HhipEgIQgAAEIHAPgS0uav4v8M/hw+IPC2YQgMB5AnyG/GG2C4stLuoD6y5A/zwC&#10;9TMY1DMlIgS+SIDPkr3ulG0u6uOH6csP10jvmW9m632AZT6ZjXj/IZAxymzwg59/Bq48Ly3GiG+L&#10;seu4W+9bXdTHQ7Eb4IoHuaLnKEa0p9Yb+UZ7xIsJRKyivdj7793IN9r72zPeiXyjvdj7793IN9r7&#10;2zPeiXyjvdj7793IN9r72zPeiXyjvdj7793IN9r72zPfqYiRZ1jPumPPy38zWXbMZ3/jMYu1om3H&#10;B2pFjtQEAQj8JsDn6W9GsxRbX9SzoJEXAhCAAAQg8BQBvpnsKdIb5fH/Z917s1d1auuz4s3Kq3JR&#10;dWofqk7Nq+pm5VXrU3VqH9U6tT507yOw3d9Rv+8I1urIf7gc1Y3sqd2pOarjzcqr9qHq1D5UnZpX&#10;1c3Kq9an6tQ+qnVqfejeSYCL+p3neqmr6MOlBbI2O2/2Nma2pvFj5pPZfJy2znyszc6bbxszW9P4&#10;MfPJbD7O2XUW29rs3OfIbF57dp3Fzmxn89ytz2q1Njv3NVmbnWc6b2P9PQJc1N87czqGAAQgAIGN&#10;CHBRb3RYlAoBCEAAAt8jwEX9vTOnYwhAAAIQ2IgAF/VGh3V3qb3f7j7yWpud+5oym9e2deaT2Zq/&#10;HzMfa7PzMzG8tq2r47W4v0Y1r6r7le+sfVbes3X+0qt9VOt+1YX9/QS4qN9/xqc6jD5kRvbU5GqO&#10;6niz8qp9qDq1D1Wn5lV1s/Kq9ak6tY9qnVofuncS4AtP3nmudAUBCEAAAi8hwBv1Sw6SNiAAAQhA&#10;4J0EtvpmMv/vDqM/XrrjmKrzqvFUndqzGq9ap9an6mbVp+ZV+1B1at5qnVqfqquub1Y8td9qXXW/&#10;an1qXjUeuvMEtnmj9g/L0Wq0dx5B7hHliPbyKH+ske/I3p/I+Wwkx4hvXtV560gtka9aQeQb7anx&#10;VF2U44k9tT5V90TNT+RQ+63WVfem1qfmVeOhu0Zgi4s6elhau5mtaa6OWezM1suX+VibnftYmc1r&#10;2zrzsTY7b75ttDY7b/Y2ZramuTpmsa3Nzn2uzOa1bZ35ZLbmf3XMYlubnftc1mbnmc7bRtdq3tV1&#10;oxyu+ldzUetQ86rx0F0nsMVFfb09PCEAAQhAAAJ7E+Ci3vv8qB4CEIAABF5OgIv65QdMexCAAAQg&#10;sDeBLS7q7Le7M9vo0WSxM1svb+ZjbXbuY2U2r23rzMfa7Lz5ttHa7LzZ25jZmubqmMW2Njv3uTKb&#10;17Z15pPZmv/VMYttbXbuc1mbnWc6bxtdq3lX141yuOpfzUWtQ82rxkN3ncAWF/XRXvTQRHvXUcSe&#10;UY5oL/b+ezfyHdn7O0O8M5JjxDeu5vruSC2Rr1pJ5BvtqfFUXZTjiT21PlX3RM1P5FD7rdZV96bW&#10;p+ZV46G7RoBvJrvGDS8IQAACEIDAIwS2eaN+hAZJIAABCEAAAosReOU3k/l//xf98c2Zc1Djqboz&#10;uRWtmlfVKTkPjRpP1VXnXT3e6lxUfm/RrX4ean3VuurznVWfmre634p427xRe8hH8yN7KryRHJGv&#10;mlfVRTlG9t6St7qP6njqGVXnVeN9Tbf6eaj1Veuqn4NZ9al5q/utirfFRR1BbgCszc6bvY2ZrWn8&#10;mPlYm52fieG1Z9dqXlWn5lfjqbrqvKvHW52Lyu8tutXPQ62vWld9vrPqU/NW91sZb4uLurJhYkEA&#10;AhCAAAR2IsBFvdNpUSsEIAABCHyOABf1546chiEAAQhAYCcCW1zU2W9tW5ud+0PIbF7b1pmPtdl5&#10;821jZmuaq2MW29rs3OfKbF7b1pmPtdl5821jZmsaP2Y+mc3HaevMJ7M1fz9mPtZm52dieG1bV8dr&#10;cb8yVvObFU/Nq+qqz1/Nq+rU+qrjqXkrdVtc1EfDEeyRPRXiSI7IV82r6qIcI3tvyVvdR3U89Yyq&#10;86rxvqZb/TzU+qp11c/BrPrUvNX9VsXjm8mqSBIHAhCAAAQgcAOBbd6ob+idkBCAAAQgAIHlCWz1&#10;zWQqTf/v5qI/9lBjzdTN6kPNq+pUhmq8al11fWo8Vaf2Wx1vVl61j2qd2q+qU+urjqfmVXVqfavr&#10;1H5X1L3ujdo/LAf0aG/Fw7A1RTVHe9anYh7lGNlTaxrJMeJbXZ8aT9WpvVXHm5VX7aNap/ar6tT6&#10;quOpeVWdWt/qOrXfVXWvuqijh6WBz2xNs8qY1ZrZRuvPYlubnfucmc1r2zrzsTY7b75ttDY7b/Y2&#10;Zram8WPmk9l8nLPrLHZm6+XJfKzNzn2szOa1bZ35ZLbmf/eY1WBtdu5rymxe29aZT2Zr/nePWQ3W&#10;Zue+Jmuz8yd1PteO61dd1DseADVDAAIQgAAEMgJc1BkdbBCAAAQgAIHJBLioJx8A6SEAAQhAAAIZ&#10;gVdd1Nlvd2e2DNAMW1ZrZhutNYttbXbuc2Y2r23rzMfa7Lz5ttHa7LzZ25jZmsaPmU9m83HOrrPY&#10;ma2XJ/OxNjv3sTKb17Z15pPZmv/dY1aDtdm5rymzeW1bZz6ZrfnfPWY1WJud+5qszc6f1PlcO65f&#10;dVEfBxA9DNHe6ocV1RztVfcR5RjZU+sbyTHiW12fGk/Vqb1Vx5uVV+2jWqf2q+rU+qrjqXlVnVrf&#10;6jq131V1fDPZqidDXRCAAAQgAIF/CLzujZpThQAEIAABCLyJwFbfTOb/HV70xy3H4VTr1ANX86rx&#10;ZunUPlQdfcQEZvGrzrt6vJj+/bvVXNSKq/NWx6vuY1Z9ah8Vum3eqP1hHM0/sadCVmtR483SqX2o&#10;OvqICcziV5139Xgx/ft3q7moFVfnrY5X3ces+tQ+qnRbXNTRYTQA1mbnzd5Ga7PzZm9jZmsaP2Y+&#10;mc3Hmb3OarU2O/c1ZzavvWud1WBtdu5ryWxee3adxc5sZ/N4fRY7s/k4bZ35ZLbm78fMJ7P5OLPX&#10;Wa2ZbbTuLHZm6+XNfDJbL566n8W2Njv3sTOb1+6w3uKi3gEkNUIAAhCAAATuIMBFfQdVYkIAAhCA&#10;AASKCHBRF4EkDAQgAAEIQOAOAltc1L3f7j6AWJude1jWZueZztt66+p4vTx376t9qLq76+3FV+tT&#10;db08V/ffkre6j+p4V89n1G9WH9V5q+OpXNW8qk7Nu7Jui4v6ABgdyhN76uGptajxZunUPlQdfcQE&#10;ZvGrzrt6vJj+/bvVXNSKq/NWx6vuY1Z9ah9VOr6ZrIokcSAAAQhAAAI3ENjmjfqG3gkJAQhAAAIQ&#10;WJ7AVt9MVk3T/1u76I9RqnMe8dS8qk6tsTpedd5Z9al9qLrqPt4ST+1D1annUa2rrk+NN0u3Oj+1&#10;PpWfGu9J3WffqP2hHdCjverDiHKM7Kn1qTnUeKpOzavq1LyzdNV9vCWe2oeq+9r5qlyqddWc1fre&#10;kreqj09e1NHD0oBmtqa5Omaxrc3Ofa7M5rVtnflktuZ/dcxiW5ud+1yZzWtnr7NaM1uv7swns60W&#10;L6vV2uzc95DZvPaudVZDZuvVk/lYm537WNZm5xU6H2N0rdY3msf7z8rr6xhZf/KiHgGGLwQgAAEI&#10;QOBJAlzUT9ImFwQgAAEIQOAkAS7qk8CQQwACEIAABJ4k8MmLOvvt7sw2ejBZbGuzc58zs3ltW2c+&#10;ma35Xx2z2NZm5z5XZvPa2eus1szWqzvzyWyrxctqtTY79z1kNq+9a53VkNl69WQ+1mbnPpa12XmF&#10;zscYXav1jebx/rPy+jpG1p+8qA9g0eFFeyNwI98ox8helCPaU3NEviN7al5VN1LLE77VfbwlntqH&#10;qnviLKMc1fWp8WbpIgYje2ofIzki31l5o1qu7PHNZFeo4QMBCEAAAhB4iMBn36gf4ksaCEAAAhCA&#10;wBABvpnM4Iv+eOQw+3+H95TOlFYyVfsoSXYhyKz6qvOq8VTdBZSpi5p3dV3apDHO6sOUUDKt7kMt&#10;Ss2rxlN1s/Kq9T2p++wbtX8IDugr7VU/BGpv1XnVeLPqq86rxlN1Kj9Vp+ZdXbd6v2p9qq76PKrz&#10;qvFUndqvGm933Scv6ughaAdpbXbe7G20Njtv9jZam503exszW9NcHbPYme1qvrN+WQ2Z7Wwer89i&#10;ZzYfp60zH2uz8+bbxszWNFfHLLa12bnPZW12/qTO5+qtV6+vV7ffr+7Dx++t1bw9/6v7s/JerfcJ&#10;v09e1E+AJQcEIAABCECgggAXdQVFYkAAAhCAAARuIsBFfRNYwkIAAhCAAAQqCHzyou791vYB1Nrs&#10;3MO2Njuv0PkYo2u1vtE8V/1n1VedV42n6q7y7PmpeVfX9frz+7P68HWMrqv7UOtR86rxVN2svGp9&#10;M3SfvKgP0NHDsNJe9cOg9ladV403q77qvGo8VafyU3Vq3tV1q/er1qfqqs+jOq8aT9Wp/arxdtfx&#10;zWS7nyD1QwACEIDAqwl89o361adKcxCAAAQg8BoCW30zmf/3ddEfj5w5mep4Z3Ir2ur6ZsWblVdh&#10;fEaj9lGtU2tU864eT+1D1an9qjo1b7VOrU/VqfWp8VRddV41nqpT+3hSt80btYd8QIr2VHiRb7Sn&#10;xqvWRbVEe2reyDfaq44X5Yj2qvOq8VRdVPMTe9X1rR6vmqnar6qrrk+Np9an6t6SV+1D1an8ntZt&#10;cVFHkBuozNY0fsx8MpuPc9c6qyGz9erJfDLbaLwsdmYbzdvzv7qf1Wptdu5zWZudZzpv663fEk/t&#10;Q9X1eF3dV/NW667W2/NT6+v5X92vzqvGU3VX+3rCb4uL+gkQ5IAABCAAAQisSICLesVToSYIQAAC&#10;EIDA/yfARc2jAAEIQAACEFiYwBYXdfbb3Zmtxz3zyWy9eNX7WQ2ZrVdH5pPZRuNlsTPbaN6e/9X9&#10;rFZrs3Ofy9rsPNN5W2/9lnhqH6qux+vqvpq3Wne13p6fWl/P/+p+dV41nqq72tcTfltc1AeICHa0&#10;p0KLfKM9NV61Lqol2lPzRr7RXnW8KEe0V51Xjafqopqf2Kuub/V41UzVflVddX1qPLU+VfeWvGof&#10;qk7l97SObyZ7mjj5IAABCEAAAicIbPNGfaInpBCAAAQgAIHXENjqm8lU6v7fzUV/7KHGOqNT86o6&#10;Nbca7y26WVzUvOjGCMx6TtWqZ9Wn5p3Vh5oX3XkCr3uj9g/zgSTaO48q94hyjOzl2f5YR3Ls6Pun&#10;83xW3VueDWsVgepzU+Op9avxZulm9aHmRXeNwKsu6uiHo2HJbE1zdcxiW5ud+1yZzWvbOvOxNjtv&#10;vm20Njtv9jZam503exutzc6bvY3WZufN3sbM1jR+zHyszc7PxPBa1jUE1POo1qnVV+etjjerDzUv&#10;uusEXnVRX8eAJwQgAAEIQGBNAlzUa54LVUEAAhCAAAT+lwAXNQ8CBCAAAQhAYGECr7qos9/uzmyj&#10;55PFtjY79zkzm9e2deZjbXbefNtobXbe7G20Njtv9jZam503exutzc6bvY2ZrWn8mPlYm52fieG1&#10;rGsIqOdRrVOrr85bHW9WH2pedNcJvOqiPjBED3+0dx1Z7BnlGNmLs/y9O5JjR9+/CcQ71b3FWdit&#10;JlB9bmo8tQ813izdrD7UvOiuEeCbya5xwwsCEIAABCDwCIHXvVE/Qo0kEIAABCAAgYcIvPKbyR5i&#10;91ca/+8ioz/++ssp2VDjVeuSkv7LVJ23Ot5/FZss1LxJiKVNvr+nix39OXi63l/5PM+n+vta3l/n&#10;0OyzuLT8T4y8URdR9g/LETbaU9NFvk/srV6fyqC6DzUeuncTqH7+VFpfy7s6F7W+Kh0XdQHJ6Ieo&#10;hc1sTePHzMfa7DyLoep8jN5ajTdL16vb76v1eT/W3yQw63n5Wl716ZrFRa2vUsdFXUmTWBCAAAQg&#10;AIFiAvwddTFQwkFgNoHsTWNGbb6ep/5Od0av5ITAHQR4o76DKjEhAAEIQAACRQS4qAtAZm8Ima2X&#10;OvOxNjv3sazNzjOdt/XWarxZul7dfl+tz/ux/iaBWc/L1/KqT9csLmp9lTou6iKa0UMT7anpIt8n&#10;9lavT2VQ3YcaD927CVQ/fyqtr+VdnYtaX5WObyarIkkcCCxCwP+dsC/Lf+j/0nv/0bXPPxoPfwi8&#10;nQBv1G8/YfqDAAQgAIGtCWz1W9/+//x7/2eu6tSTU+NV69T6VN2s+tS81X2o8dCtRaD6eVG7U/Oq&#10;OjXvLJ3ah6pT+1DjzdKpfTyp2+aN2h/aAWlkT4U8kmPEV61P1Y3UEvlW550VT82L7hkC0bMW7VVX&#10;E+UY2auurzreSG+Rr1pf5LvSntrH07ot/o46OkgLqr1Zqzrrm83VeNW6rKYrtln1qXnVnqrjqXl3&#10;0/3iNLuf9vPq6/hVd8/Pxzm7VvOqurP5n9arfag6tX413iyd2scM3TZv1DPgkBMCEIAABCAwmwAX&#10;9ewTID8EIAABCEAgIcBFncDBBAEIQAACEJhNYIuLOvu7KWuzcw82s3ltW2c+1mbnzbeN1mbnzd7G&#10;zNY0V8cstrXZuc+V2by2rTOfzNb8/Zj5ZDYfh/WaBLIzzGyj3WSxrc3Ofc7M5rWz11mt1mbnvubM&#10;5rVtnflYm5033zZam503exutzc6bvY2ZrWlWGLe4qA9QEdCRPRX+SI4RX7U+VTdSS+RbnXdWPDUv&#10;umcIRM9atFddTZRjZK+6vup4I71Fvmp9ke9Ke2ofT+u2+K3vp6GQDwI7E/j1W7Oze4s+mGfXRH4I&#10;rExgmzfqlSFSGwQgAAEIQOAuAq/8ZrJqWP4NpfdGsLpO5aL2UR1vVl61D3RrEah+XtTuZuVdvT6V&#10;i6qr7rc6r1pfhW6bN2oP+Wg+2quAYmNEOXbcsz1lc7W3LIa1qfFUnY2dzavjZbmwPU9g1vnOyqsS&#10;nlWfmlfVVfdbnVetr0q3xUUdQW4AMlvTXB2z2NZm5z6Xtdn5kzqfq7dW6+v5+301nqrz8Xvr6ni9&#10;POzPITDrfGflVSnPqk/Nq+qq+63Oq9ZXqdvioq5smFgQgAAEIACBnQhs9XfUO4GlVgi8hUDvdzLe&#10;0h99QGB1ArxRr35C1AcBCEAAAp8msMVFnf0ffWYbPdkstrXZuc9pbXb+pM7n6q3V+nr+fl+Np+p8&#10;/N66Ol4vD/tzCMw631l5Vcqz6lPzqrrqfqvzqvVV6ra4qI+GI9jRXiWcM3mjWlbaU7moNVfHm5VX&#10;7QPdWgSqnxe1u1l5V69P5aLqqvutzqvWV6Xjm8mqSBIHAosQyH7L9YkSow/FJ/KSAwJvJbDNG/Vb&#10;D4C+IAABCEAAAhmBrX7r278p9P7PXdVlYHayVfc7K56aV9XtdIbUep4Az8F5Zlc84HyFWq3PNm/U&#10;/mE5MIzs1WKcF01loFY4K56aV9Wp/aLbkwDPwTPnBudnOP/KssXfUUcPi22svVmrOuu787y631nx&#10;1Lyq7u4z9XW05+/uvL34vp6eTt2f3c+vOn/1u3r9v/pbxQ7nVU7if/5nmzfqdZBRCQQgAAEIQOA5&#10;AlzUz7EmEwQgAAEIQOA0AS7q08hwgAAEIAABCDxHYIu/oz5w9P6+xP99lKp7DvG9mar7nRVPzavq&#10;7qTua/DPYHVun686vo93dz8+35V1j8kOtV/pd5YPnGeR/++827xRRz+AI3v/jWHflcpA7XBWPDWv&#10;qlP7RbcnAZ6DZ84Nzs9w/pVlmzfqX41gh8BTBPxbRvRhVlmLz1cZO4p1dz9RTvYgAIE+gW3eqPst&#10;YIEABCAAAQi8l8BW30ymHoN/A+m9Iag6Na+qU/Oquuq81fGq+1DrU3Wj9Y36+zp9PG+/e/0rf+/n&#10;6e66rsb3/fTqr9ap9ap5q+Opeat11X3MiqfmrdC97o3aP1QHpJG9Csg2xkgtka+Nnc0j32gvi2Ft&#10;ke/Ino395Fyt+cmayFVHQD3fap3agZq3Op6at1pX3ceseGreKt2rLurooWqgrM3Om72Nma1pro5Z&#10;bGuzc58rs3ltW2c+ma35+zHzsTY7PxPDa+9ar17fXX1/Ja56vtU6la+atzqemrdaV93HrHhq3krd&#10;qy7qSjDEggAEIAABCKxA4JV/R70CWGr4LgH/JtL7O9FGyOvb/qzR17tafbO4kBcCswjwRj2LPHkh&#10;AAEIQAACAoFXXdT+TcD2b212bjXHPLN57dl1Ftva7NznyGxe29aZT2Zr/n7MfKzNzs/E8Nq71qvX&#10;d1ffX4mrnm+1TuWr5q2Op+at1lX3MSuemrdS96qL+gATPVwje5WwZ9anMlD7VeOpOjVvtW71+qr7&#10;/Vo89XyrdSpnNW91PDVvta66j1nx1LxVOr6ZrIokcT5D4O1/Zxt9OH/mcGkUAgsSeN0b9YKMKQkC&#10;EIAABCBwmcArf+vbv/H03hBm6S6f1qDj1/odxIX7JALVz6naxqy8s+qr7leNp/ar6tS8qk7N+6Tu&#10;dW/U/jAOmCvtPXm4NtcsBrYG5hD4RaD6Of2Vr9ln5W35f43V9c2K96vPs/bqPs7mf0r/qos6OrQG&#10;0trsvNnbaG123uxttDY7b/Y2ZramuXvMarA2O/c1WZudZzpvYw2BjID6XKm6LJe1qfFUnY1dMVfz&#10;rq6rYGFjVPdrY682f9VFvRpc6oEABCAAAQiMEuCiHiWIPwQgAAEIQOBGAlzUN8IlNAQgAAEIQGCU&#10;wOv+HXXv7y38b37P0o0e2FX/r/V7ldMVvx7bK7Fm+PifjRk1tJw9lr5GVdfi/hrVeKruV76zdjXv&#10;6rqzff/SV/f7K98s++veqP0P9AF2pb1ZBz2Lwax+ybsngernVKUwK++s+qr7VeOp/ao6Na+qU/M+&#10;rXvdG/XTAMkHgd7/1e9CJvoQ26V26oTAFwi87o36C4dGjxCAAAQg8B0Cr/xmMvX4/JvQ6JuFGq9a&#10;p/ZbrVu9j6fq88+Nz1vNnXj/IeA5+3M4y0mNp+rU/Go8VafmnaVT+6jWzeq3Iu9n36j9Q3DAjPZU&#10;yJHvE3tqfdW66t6+Vl91v1+Lpz5/Khc1nqpbPa9aX7VO5Vetq+7j6XifvKijh6CBz2xN48fMx9rs&#10;PIuh6nyMp9Zqfaquum41r6qrro94YwSqz02Np+rU7tR4qk7NO0un9lGtm9VvZd5PXtSVAIkFAQhA&#10;AAIQuJPAp/+O+k6wxP4uAf93pdkbwgxKvr4ZNZATAhDQCfBGrbNCCQEIQAACEHicwCcv6uyNIrP1&#10;TifzsTY797Gszc4znbc9tVbrU3XVdat5VV11fcQbI1B9bmo8Vad2p8ZTdWreWTq1j2rdrH4r837y&#10;oj4ARg9DtKfCjnyf2FPrq9ZV9/a1+qr7/Vo89flTuajxVN3qedX6qnUqv2pddR9Px+ObyZ4mTr7P&#10;E3j676yjD73PHwIAILARgc++UW90RpQKAQhAAAIfJrDVb337N5Gn3hTUvNW61Z/L6n7VeCoXNZ6q&#10;U/OiGyOgnoeqU6tZPV51H9X9zqpP7UPVqX08qdvmjdpDPiBFe9XwohxP7FX3UR3vCQZRDrWPyHdk&#10;T82LbozAyBlFvmo1kW+0Nytedd6ot2hPzavqohwr7al9PK3b4u+oo4O0oO56s1bzVutsbyvOq/tV&#10;46ks1HiqTs17VferDh/XP++//L3ex1tlrfah6tS+Vo9X3Ud1v7PqU/tQdWofM3TbvFHPgENOCEAA&#10;AhCAwGwCXNSzT4D8EIAABCAAgYQAF3UCBxMEIAABCEBgNoEt/o76gNT7e4a7//5NzVutm/1g/Mpf&#10;3a8a71ddza7GU3Ut7h1jr4aW6+wz7uOd9W95Z4y+9laD70HVNf9f4+rxftXf7Gofqq7FrRrVvLN0&#10;VX1Wx9nmjdr/oB4gor1qQFGOJ/aq+6iO9wSDKIfaR+Q7sqfmRTdGYOSMIl+1msg32psVrzpv1Fu0&#10;p+ZVdVGOlfbUPp7WbfNG/TQY8kHgKQK9t4eWP/oga7Zo9PHO+kcx2YMABOYR2OaNeh4iMkMAAhCA&#10;AATmEdjqm8lUTKu/Uaj1qTqVy9d0Kj9V9xS/r78Bq+exuk59XlbvQ61vVr9q3p11r3uj9g/VcTjR&#10;3qxDi2oZ2ZvVx+p5R5hGvqv3+5b6IvY77qnnsWNvUc2z+lXz7q571UWdPUCZ7alDzGqwNjv3tWU2&#10;r/3qOmNkbXbuWWU2r2VdQyBjbm127jNbm50/qfO5eutZ9VXn7fXn92fl9XXsuH7VRb3jAVAzBCAA&#10;AQhAICPwyr+jzhrGBoHVCfg3j9G/s66Otzo/6oPA2wjwRv22E6UfCEAAAhB4FYFXXdTZm0dme+pE&#10;sxqszc59bZnNa7+6zhhZm517VpnNa1nXEMiYW5ud+8zWZudP6nyu3npWfdV5e/35/Vl5fR07rl91&#10;UR8HED0M0d6sw4pqGdmb1cfqeUeYRr6r9/uW+iL2O+6p57Fjb1HNs/pV8+6u45vJdj9B6ocABCAA&#10;gVcTeN0b9atPi+YgAAEIQOBzBLb6re/q315V46k69en5WjyVi6pT+ak6NS86CBwE1OeqWqfSV/Oq&#10;8ap11fWp8VRddb8V8bZ5o/aQj+ajPRVK5DuyV533LfHUPlTdyBlFvmpedBA4CETP0BN7Kn21FjVe&#10;ta66PjWeqqvutyreFhd1BLkByGxN48fMx9rs/EwMr23rr8VrfVeNKj9VV1UXcb5BQH2uqnUqXTWv&#10;Gq9aV12fGk/VVfdbGW+Li7qyYWJBAAIQgAAEdiLARb3TaVErBCAAAQh8jgAX9eeOnIYhAAEIQGAn&#10;Altc1Nk/sM9svYPIfKzNzn2szOa1bZ35ZLbm78fMJ7P5OG2d+WS25n/3mNVgbXbua8psXssaApZA&#10;9uxYm51b/2NubXae6bytt66O18tzdb+6PjWeqrva1xN+W1zUB4gIdrSnQot8R/aq874lntqHqhs5&#10;o8hXzYsOAgeB6Bl6Yk+lr9aixqvWVdenxlN11f1WxeObyapIEgcCEIAABCBwA4Ft3qhv6J2QEIAA&#10;BCAAgeUJ8M1k5oiiPx4x5rKp/3d9vbyqTi3sa/GquazOr7rft8R7Sx/q86fqqrlU51XrU3Wr15f1&#10;sc0btYd8NBXtZc1aW+Qb7VmfinmUY2RPrUnN8ZZ41X2szq+637fEe0sf6vOn6qq5VOdV61N1q9f3&#10;q48tLuoIcmssszWNHzOfzObjnF1nsa3Nzn2OzOa1bZ35ZLbm78fMJ7P5OG2d+WS25n91zGJbm537&#10;XJnNa9s688lszf/qmMXObL18mU9meypeL4/fz2rNbD5OW2c+ma35+zHzsTY7PxPDa9tajafqWtyn&#10;x9XrU3hscVErjaCBAAQgAAEIvJEAF/UbT5WeIAABCEDgNQS4qF9zlDQCAQhAAAJvJLDFRd37rejj&#10;QDJb78Ayn8zWi6fuZ7Gtzc597MzmtW2d+WS25u/HzCez+ThtnflktuZ/dcxiW5ud+1yZzWvbOvPJ&#10;bM3/6pjFzmy9fJlPZnsqXi+P389qzWw+TltnPpmt+fsx87E2Oz8Tw2vbWo2n6lrcp8fV61N4bHFR&#10;H41EsKM9pek74lXnjXqL9qrzviVedR8R+2ivOq8aT9VFNUd7b4n3lj6iMxrZq+ai1qLmrdatXt+v&#10;fvlmsl+EsEMAAhCAAAQmEtjmjXoiI1JDAAIQgAAEphF45TeT+X83F/2xx0Fc1VWfTnXe6njV/a4e&#10;T+VXrVO5qHmr41XnXb0+td9q3Swus/pQ+1V1ah9qvBV127xR+8M4YD6xV31oas1q3up4at636FR+&#10;1TqVn5q3Ol513tXrU/ut1s3iMqsPtV9Vp/ahxltVt8VFHR1GA2ptdt7sbbQ2O2/2Nma2prk6ZrEz&#10;Wy9f5pPZevG+tp8xsjY794yszc4znbf11rPiVeft9ef31byqzsfvrdV41bpePX6/Om91PF/vU2u1&#10;j6fquTPPFhf1nQCIDQEIQAACEFiZABf1yqdDbRCAAAQg8HkCXNSffwQAAAEIQAACKxPY4qLu/db2&#10;Adba7NxDtzY7z3TeNrquzlsdb7S/3fxVftU6lZOatzpedd7V61P7rdbN4jKrD7VfVaf2ocZbWbfF&#10;RX0AjA7lib3qw1NrVvNWx1PzvkWn8qvWqfzUvNXxqvOuXp/ab7VuFpdZfaj9qjq1DzXeqjq+mWzV&#10;k6EuCEAAAhCAwD8Etnmj5rQgAAEIQAACXyTw6W8mqz5w/+/6oj+WOXJW61bvQ61P5VIdb1beWX2o&#10;/ao6tY9Zuuo+quOpXL6Wd3Uuan0Vum3eqP1DejQ/slcBz8YYqWXE19ZQMR+pJfJVa4p8o73qeFGO&#10;aK86b3W8qOYn9tQ+ZulUBmp91fHIqxKIdbPOI67mvt0tLuroMBoSa7PzZm9jZmuaq2MW29rs3Oey&#10;NjvPdN42ulbzqjq1nlnxZuWt5qL2Ua1T+5ilU/tV66uOR16VQKybdR5xNffubnFR34uA6BCAAAQg&#10;AIF1CXBRr3s2VAYBCEAAAhDgt755BiAAAQhAAAIrE9jijbr329MHWGuzcw89s3nt2XUW29rs3Oew&#10;NjvPdN42ulbzqjq1nlnxZuWt5qL2Ua1T+5ilU/tV66uOR16VQKybdR5xNffubnFRHwiiQxnZq8Y6&#10;UsuI7+p9qPWpDKrjzco7qw+1X1Wn9jFLV91HdTyVy9fyrs5Fra9KxzeTVZEkDgQgAAEIQOAGAtu8&#10;Ud/QOyEhAAEIQAACyxPY6pvJVJr+39dFf2x0xFpdp/ar6qr7nZVX7UOtT9W9Je+sPqo5q31U6+jj&#10;3yqCIV31uanxhoq+yfl1b9T+MA5uO+5Vn3c1A7W+6rxqPLU+VfeWvLP6qOas9lGto4/481Tlouqq&#10;z02Np9b3tO5VF3V0GA2otdl5s7fR2uy82dtobXbe7G20Njtv9jZmtqa5Omaxrc3Ofa7M5rVtnflY&#10;m5033zZam503exszW9NcHbPYme1qvuaXxc5szd+PmU9m83HuWmc1WJud+1qszc4rdD5Gb12dtzpe&#10;r26/r+b1fqNrNW+1brTuO/1fdVHfCYrYEIAABCAAgRkEuKhnUCcnBCAAAQhAQCTARS2CQgYBCEAA&#10;AhCYQeBVF3Xvt7sPsNZm5x66tdn5kzqfa3Rd3YdaT3VeNZ5an6p7S95ZfVRzVvuo1tHHHwIZ2z+q&#10;a7MstrXZuc9kbXae6bxtpfWrLuoDbHQoO+5VPyTVDNT6qvOq8dT6VN1b8s7qo5qz2ke1jj7iz1iV&#10;i6qrPjc1nlrf0zq+mexp4uSDAAQgAAEInCDwujfqE70jhQAEIAABCCxPYKtvJvP/bi7644w7iJN3&#10;7JuIVH6q7o4zVmJW16fGq9Ypvc7UqP2qNarx3qJTuai6ai6z8qp9qPU9qdvmjdpDPiBFe9XwohzR&#10;HnljAhGrkb04y/27as1qJWq8ap1a3yyd2q9anxrvLTqVi6qr5jIrr9qHWt/Tui0u6ghyA5XZmubq&#10;mMXObFfzNb8sdmZr/lfHLHZm6+XLfKzNzn2szOa1d62zGjJbr57Mx9rs3MeyNjvPdN622rq6DzXe&#10;W3TV51nNRa2vOq8aT61vhm6Li3oGGHJCAAIQgAAEViDARb3CKVADBCAAAQhAoEOAi7oDhm0IQAAC&#10;EIDACgS2uKiz3+7ObKOAs9iZjbz/IZAxsjY79+wym9fetc5qyGy9ejIfa7NzH8va7DzTedtq6+o+&#10;1Hhv0VWfZzUXtb7qvGo8tb4Zui0u6gNMBDvaq4YY5Yj2yBsTiFiN7MVZ7t9Va1YrUeNV69T6ZunU&#10;ftX61Hhv0alcVF01l1l51T7U+p7W8c1kTxMnHwQgAAEIQOAEgW3eqE/0hBQCEIAABCDwGgJbfTNZ&#10;NXX/7+uiPx45k7M63pncilatb5ZO6eHQzKpPzav2oerUvKvr1H5VndqvGk/VqXlV3ep51fpUXTWX&#10;1fOq9WW6z75R+4flgBTtZfCsLfKN9qzPk/OolpX2VBYr1RzVovah6qIcO+6p/ao6lYEaT9WpeVXd&#10;6nnV+lRdNZfV86r1/dJ98qKOHpYGKrM1jR8zn8zm49y1zmqwNjv3tVibnVfofIzeujpvdbxe3Vf3&#10;q+ubFe9q/z0/tY+e/9V9Na+qU+tQ46k6NW+1blZ9s/JW8vvkRV0JkFgQgAAEIACBOwlwUd9Jl9gQ&#10;gAAEIACBQQJc1IMAcYcABCAAAQjcSeCTF3X2292ZrXcQmU9m68Wr3s9qsDY79zVYm51X6HyM3ro6&#10;b3W8Xt1X96vrmxXvav89P7WPnv/VfTWvqlPrUOOpOjVvtW5WfbPyVvL75EV9AIwOL9pTYUe+0Z4a&#10;r1oX1bLSntrvSjVHtah9qLoox457ar+qTmWgxlN1al5Vt3petT5VV81l9bxqfb90fDPZL0LYIQAB&#10;CEAAAhMJfPaNeiJzUkMAAhCAAARkAlt9M5n/93DRH6PInf8jrI53JreinVXfrLwKk0NTXV91vOo+&#10;qutT46H7t3qUQ7qvcVZhqVzUeDvrtnmj9od2QI/21MOIfKM9NV61Lqol2ntLXrWPiEG0Nytedd6o&#10;t2hvVt6oljfvqZxV3ZtZRb1Vc1Hj7a7b4qLODjyz9Q4n88lsvXjV+1kNmW20jix2ZhvNq/pnNWS2&#10;XvzMJ7P14qn7WWxrs3MfO7N5bVtnPtZm5823jdZm583eRmuz82Zvo7XZebO30drsvNnbaG123uxt&#10;tDY7b/Y2ZramuTpmsa3Nzn0ua7PzFXW+pt5a7aPn/8b9LS7qN4KnJwhAAAIQgIBCgItaoYQGAhCA&#10;AAQgMIkAF/Uk8KSFAAQgAAEIKAS2uKiz3+7ObD0AmU9m68Wr3s9qyGyjdWSxM9toXtU/qyGz9eJn&#10;PpmtF0/dz2Jbm5372JnNa9s687E2O2++bbQ2O2/2NlqbnTd7G63Nzpu9jdZm583eRmuz82Zvo7XZ&#10;ebO3MbM1zdUxi21tdu5zWZudr6jzNfXWah89/zfub3FRH+Cjw4v21EOKfKM9NV61Lqol2ntLXrWP&#10;iEG0Nytedd6ot2hvVt6oljfvqZxV3ZtZRb1Vc1Hj7a7jm8l2P0HqhwAEIACBVxPY5o361adAcxCA&#10;AAQgAIEOga2+mazTA9siAf/vE3t/NPUWnYhlmkzlrBaoxlN1al5VNyuvWp+qq+5Djafq1D6qddX1&#10;rR6vml8WjzfqjM6LbP6hP1p7897qR6eyV/tQ46k6Na+qm5VXrU/VVfehxlN1ah/Vuur6Vo9Xze9X&#10;PC7qX4ReYI8e+taWtdl5s7fR2uy82dtobXbe7G20Njtv9jZam503exszW9OsMma1ZrZe/ZmPtdm5&#10;j5XZvPbsOoud2c7muVuf1ZrZenVlPtZm5z5WZvPau9ZZDZmtV0/mk9meitfLc+c+F/WddIkNAQhA&#10;AAIQGCTART0IEHcIQAACEIDAnQS4qO+kS2wIQAACEIDAIAEu6kGAO7j3frv7qN3a7Nz3ZW12vqLO&#10;17TaWuWn1q3GU3VqXlU3K69an6qr7kONp+rUPqp11fWtHq+anxKPi1qh9AJN9PC/eW/1I1PZq32o&#10;8VSdmlfVzcqr1qfqqvtQ46k6tY9qXXV9q8er5vcrHt9M9osQdghAAAIQgMBEAlt/4cmVX9WfyPp0&#10;6uj/Kk8HwQECEIAABLYmsOVF/fYLuj1Rrc+nL+yWt9XRy6/qWpyqUc2r6tS61HiqbvW8an2qrpqL&#10;mlfVVddHvH+r6Id01ZyHirnJebu/o/aHchOXpcI+2XOUa2SvGuRILZGvWl/kO7K3el61PlWnslLj&#10;Veuq6yNe/M2Hq59bdX1V8ba6qKOHvwrE6nGe6D3LYW127rllNq89u85iW5ud+xyZzWvbOvOxNjtv&#10;vm3MbE3jx8zH2uz8TAyvvWv9tfqq+/1aPPU5rOai5p2h2+aizg5lBrgZOWEwgzo5IQABCMwlsMVF&#10;zQX15yGBxR8WzCAAAQh8gcAWF/UXDoIeIQABCEAAAhGB5S9q3iD/Pra7mPR+u/uowNrs3FeX2bz2&#10;7DqLbW127nNkNq9t68zH2uy8+bYxszWNHzMfa7PzMzG89q711+qr7vdr8dTnsJqLmneGbvmLegaU&#10;L+eMHv6RvWqWI7VEvmp9ke/I3up51fpUncpKjVetq66PeP/9P/fV59XiVXNucVcbl/9msrveHlc7&#10;iLP1RA/o2RjoIQABCEBgfQJbfuHJWayrXWr8z8fZE0QPAQhA4LsEXn1Rr3ZBt8es1fX0he3ztTpa&#10;XXeN1XmJF3/jk8pldZ36HM7qo7q+WfHUvKpOPY+3xFP7qNC99u+on7qERg7hyRr9D9FRd7Q30k/k&#10;G+WI9iLfaC/yjfYi32gv8o32It9oL/KN9iLfaC/yffNexCDam8UgqiXaU+uLfKO96nhRjpG96vpW&#10;jzfC6orvKy/qJy/AK9CtzxO1Rg99qyGzNc3VMYud2Xr5Mp/M9vZ4We/WZueeibXZ+ZM6n6u3fkt9&#10;vf78vtqv93tqXV3f6vGe4mrzvO6ifuLiswAr5jvWXNE3MSAAAQhA4DeBV13UO194O9f++zFDAQEI&#10;QAACVwm86qK+CgE/CEAAAhCAwKoEXnNRv+GN9K4esriZbfShzWJntl7ezCezvT1e1ru12blnYm12&#10;/qTO5+qt31Jfrz+/r/br/Z5aV9e3erynuNo8r7mobVPM/yYQPfzR3t+eYztRjmhPzRL5Rntfixcx&#10;2HGv+tyqGVTXNyuemlfVqZzfEk/to0r3mm8mix6UKkhPxsl+49HW8ZZ+bU/MIQABCEDgbwKv/sKT&#10;v9vNd9RLsheFy7NHhn0IQAACELhKgIv6H3KjF3SD3+LsfmG3PlpfvX6qdS3fr1HN+yvOWfusvGqd&#10;1fWp8ap1ar/VOrUPNe+seGre1XWzOKt5n9R9/u+o/cNaAf+OmBV1KTGi2p/YU2o7NGotajxVNyvv&#10;rPrUfqt1ar/VOrUPNe+seGre1XWzOKt5n9Z9+qKOHtaqA7gzdlWNPk5Ws7XZeRZD1fkYvXV1vF4e&#10;vz8rr6+jt66uT41Xrev1d/e+2odax6x4at7VdbM4q3ln6D57UWcPa9VBPJGjqlbiQAACEIDAmgQ+&#10;eVE/eYE+mWvNR4yqIAABCEBghMAnL+oRYPhCAAIQgAAEniTwuYt6xhvujJxXHqLeb3cfsazNzn0e&#10;a7PzTOdtvXV1vF4evz8rr6+jt66uT41Xrev1d/e+2odax6x4at7VdbM4q3ln6D53Uc+AvFPO6If4&#10;iT2VkVqLGk/Vzco7qz6132qd2m+1Tu1DzTsrnpp3dd0szmrep3Wf+2ayWW+30Q9GdNhqfWq8KAd7&#10;EIAABCCwDwHeqPc5KyqFAAQgAIEPEuCbyT506P5t/am38uq8s+JV51UfPTWvqlPzVuvU+lTd6vW9&#10;pQ+Vs9rv6jq13yd1vFE/SXtiLv/DcZQS7VWXGOWI9tS8kW+0Vx0vyhHtqXlVXZRjZE/NW60bqTny&#10;Xb2+qOZob/U+1Pqi3nbcU/t9WsdF/TTxCfmiH5hWRmZrmqtjFjuz9fJlPpltNF4WO7P18qr7WWxr&#10;s3MfO7N57V3rrAZrs3NfS2bz2rPrLLa12bnPYW12num8bXSt5lV1aj1qvNV1ar8zdFzUMwahZBIA&#10;AAggSURBVKiTEwIQgAAEICAS4KIWQSGDAAQgAAEIzCDART2DOjkhAAEIQAACIgEuahHUzrLst7sz&#10;22jPWezM1sub+WS20XhZ7MzWy6vuZ7Gtzc597MzmtXetsxqszc59LZnNa8+us9jWZuc+h7XZeabz&#10;ttG1mlfVqfWo8VbXqf3O0HFRz6A+IWf0QxLtVZcW5Yj21LyRb7RXHS/KEe2peVVdlGNkT81brRup&#10;OfJdvb6o5mhv9T7U+qLedtxT+31axzeTPUQ8emij1NlvRlq9Gs/6MIcABCAAgf0I8Ea935lRMQQg&#10;AAEIfIgA30z2ocNevVX/pwm7/qmB2oeqU89tVjw17yydym+WrprL6n1U1/cWfhkX3qgzOtgeI+B/&#10;2I7E0d5jBV1MFNU8sqeWoeaojqfmnaVT+52lq+ayeh/V9b2F3y8un7uoZ7ylzcj56+BXskc/bK2+&#10;zNY0q4xZrdZm5772zOa1bZ35ZLbm78fMx9rsPIsxS+drWm1dzWVWf2of1fWpeVVddX2V8T53UVfC&#10;IxYEIAABCEDgbgKfvKiffMN9MtfdDwvxIQABCEDgeQKfvKgPzE9coE/keP6RISMEIAABCDxJ4LMX&#10;9QH5zov0zthPPiBP5MpYZbYnajuTI6vV2uzcx89sXtvWmU9ma/5+zHyszc6zGLN0vqbV1tVcZvWn&#10;9lFdn5pX1VXXVxnv0xf1ATI7xKug74h5tZZd/CJm0d7q/UQ1j+yp/ao5quOpeWfp1H5n6aq5rN5H&#10;dX1v4feLy+e+mSwDkv12YObXbNFD02zqqNZQkUutCR0EIAABCMwjwBeeGPZcfgYGUwhAAAIQWIIA&#10;F/USx7BnEf7tv/c/OtW6alpvqU/lovarxlN1al5Vp+at1qn1ra5Tuah9VMdT86o6tb4VdZ//O+qV&#10;DsU/cCvV5muJan1iz9cxuq6uebQe76/W5/166+p4vTx+X82r6nz8p9ZqfavrVF5qH9Xx1LyqTq1v&#10;Vd1rLurowFaFvntdGWtrs3Pfs7XZeabzttG1mlfVjdbj/avzVsfz9fbWal5V18tz975a3+o6lZPa&#10;R3U8Na+qU+tbWfeai3plyNQGAQhAAAIQuErgVRd19n9YVwE95bdz7U8xIg8EIACBLxJ41UV9HOCO&#10;F96ONX/xh4WeIQABCMwg8LqL+oC408W3U63tAe39dvdhtzY7b75ttDY7b/Y2ZramuTpmsa3Nzn2u&#10;zOa1Z9dZ7MzWy5P5ZLZePHU/i21tdu5jZzavvWud1WBtdu5rsTY7f1Lnc/XWan09f7+vxqvW+Tp2&#10;XL/yoj4OYocLcIcaew919MP0xF6vnqv71TVfraPnp9bX8/f71fF8/N5azavqennu3lfrW12nclL7&#10;qI6n5lV1an2r6l7zzWQZ4OgwM/3dtooLerWe7mZGfAhAAAJfJfCJLzypuBi/+oDQNwQgAAEIzCXw&#10;iYt6LuJ1svv/Yem9las6tbPqeLPyqn2ourf0ofar6lQus3RqH6pO7UON9xZdNRc13oq61/4d9Yqw&#10;q2rqXbBZfP/De2hH9rJc1qbmsD4V8+q8ajxVp/Y4K56at1qncpmlm9Vvdd7V46nnq/ahxltVt/xF&#10;feVSWhX2rLqih7nVYm123uxtzGxN48fMJ7P5OGfXWezM1suT+VibnftYmc1r2zrzyWzN34+Zj7XZ&#10;eRajWudzrbae1W913tXjqeeu9qHGW1m3/EW9MjxqgwAEIAABCNxNYIuLmrfqP48BLP6wYAYBCEDg&#10;CwS2uKiPg+CCgsEXfiDpEQIQgIAnsM1FfRT+5ct6pPfM19rs3D8omc1r2zrzyWzN/+qYxc5svXyZ&#10;j7XZuY+V2by2rTOfzNb8/Zj5WJudZzGqdT7XautZ/VbnXT2eeu5qH2q8lXVbXdQHyOxwVgY9UltF&#10;z1GMkT21HzWHGk/VVedV46m6t/Sh9qvqVC6zdGofqk7tQ433Fl01FzXeqrrlv5ksA5f91l/mt4st&#10;+qHbpXbqhAAEIACBGgJbf+EJF1nNQ0AUCEAAAhBYl8B2f/S9LkoqgwAEIAABCNQT4KKuZ0pECEAA&#10;AhCAQBkBLuoylASCAAQgAAEI1BPgoq5nSkQIQAACEIBAGQEu6jKUBIIABCAAAQjUE+CirmdKRAhA&#10;AAIQgEAZAS7qMpQEggAEIAABCNQT4KKuZ0pECEAAAhCAQBkBLuoylASCAAQgAAEI1BPgoq5nSkQI&#10;QAACEIBAGQEu6jKUBIIABCAAAQjUE+CirmdKRAhAAAIQgEAZAS7qMpQEggAEIAABCNQT4KKuZ0pE&#10;CEAAAhCAQBkBLuoylASCAAQgAAEI1BPgoq5nSkQIQAACEIBAGQEu6jKUBIIABCAAAQjUE+CirmdK&#10;RAhAAAIQgEAZAS7qMpQEggAEIAABCNQT4KKuZ0pECEAAAhCAQBkBLuoylASCAAQgAAEI1BPgoq5n&#10;SkQIQAACEIBAGQEu6jKUBIIABCAAAQjUE+CirmdKRAhAAAIQgEAZAS7qMpQEggAEIAABCNQT4KKu&#10;Z0pECEAAAhCAQBkBLuoylASCAAQgAAEI1BPgoq5nSkQIQAACEIBAGQEu6jKUBIIABCAAAQjUE+Ci&#10;rmdKRAhAAAIQgEAZAS7qMpQEggAEIAABCNQT4KKuZ0pECEAAAhCAQBkBLuoylASCAAQgAAEI1BPg&#10;oq5nSkQIQAACEIBAGQEu6jKUBIIABCAAAQjUE+CirmdKRAhAAAIQgEAZAS7qMpQEggAEIAABCNQT&#10;4KKuZ0pECEAAAhCAQBkBLuoylASCAAQgAAEI1BP4f99XKb3O36JpAAAAAElFTkSuQmCCUEsDBAoA&#10;AAAAAAAAIQBzQPuGUwoAAFMKAAAUAAAAZHJzL21lZGlhL2ltYWdlMi5wbmeJUE5HDQoaCgAAAA1J&#10;SERSAAAAUQAAAFEIAwAAAJ1RugQAAAABc1JHQgCuzhzpAAAABGdBTUEAALGPC/xhBQAAAnNQTFR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7w9mwAAANF0Uk5TAAEDECEsNjs1KwIWQ3SZtsbO1djUtZhzQhQFSKDh8vj8/vrgn0cJKHnc+/3/&#10;2nYmMYXThDATb81sEh6m8aQcz8wvDFvp5FEIC2vl3lwHWUnmHdLKwsj2wxn0v39NLRcpeJwRZeMG&#10;VMDvYsXLGpH3xH2CdycikiX5uXLZsh9OBFAkl/W+Twobs0ys1ud6qEvwfkRnZug0fKWHVW1w7KKA&#10;6w3q88e7rcnRg4g319AjblgPdYszLiAylRi8anuuuKM5YzpxSg6pnlO6oZ2nj13bwTjZFU9SAAAA&#10;CXBIWXMAACHVAAAh1QEEnLSdAAAGjElEQVRYR+1Y/3cMVxR/dxLUkCJBWGTfXSQxN5E2FZEvFULs&#10;opEICetrGkIakWholghiiRIqSqptRH0rSqSlFC1Fq9Xq9z+p583sTHZmZ5MV/aXn5HNyTmbeu+8z&#10;99533733LWMDGMAAQBIA63B/AOJPiooeNHjIK0Ojo2RtoP8Qy4cNj3l1xMhRsXGjR40cMzZ+3PiX&#10;4ATGHBMmTkpwckTucrnEP2fC5ClTHf3khMSk5GmIyBVCTBFAJIUjYur0tESrdN8A6bXXY11EOpsO&#10;JE7kSn9jxgvuE0DGzEwXJzKx6SDirsxZWfBCnNk5CdyqXg8Qiee+Odu6KDxAmpHHeTg6Dcj5nLly&#10;hFpC/rz5nHonVB1asMAdESV4Fi7i9g40g/jitwojoARpSUE4i9HsWVRSi2TrehsMLrazWI9FETzG&#10;NFJcmnV5KJaW2MUMEncWlCxbXpq3uCwoCIhWrOzDbsjIQRtCIu+q1WvWRq/LXj+8fIy3R03Ctyv6&#10;oNyQa+NEThs3RFcyWQaQoXL2ps0uHphBXvWOlcIESKpWQgmRb6kBYwsAIGtrrUGp1KX1pmThtrIQ&#10;QuTenBpTsgFwv1umm4Le+sKgOQtge0mozeScuMOqBXjecwV8iXxUg3XaALDpvpDIQZqyNLAiaKGc&#10;tVNnJOeu8OmysjEkcoh2JxrynqYs43lPbiCGiGL3GgxW7AuNHKJX3ZI6KTfvX+T0HzjYor0del93&#10;EOHhcEpKR1DfQoMPsbY+SshXFrWKN340XsvfjmO1gc9z/ED7ZiiajtokbKTc1RUgOw6me1fN58h5&#10;8XFVIzi8UQlIYfEhK5UG2OM1ByPiiLFeImo74WEfNnpPrjvVriDREVVa+ihWZ1S8x8NYfdpnMpqc&#10;H7e4p+dyotpPPi1o65Al+UyVQtjpEcLQPEe3iPuS7RkdZ01pkfw5TSBFfdZGSETn6s/LjO2Nv8Dp&#10;YoWQhtmXdEbiU2x3G8Z/HuxG4pdF5ELFiVokXlauJQSp4xzGOcSTvD1T/z7iTvUjVsgNV4LCm+hq&#10;kzoMni+QnAvzNbukldUp19Sdka53BfyYgljabGe2NPeGLiKECrq1YWAHyfllIOBAjle6srWJry4Y&#10;Xud5a+3iR7oe6zIIqWwhU7MNOMZN6kzO1zIP3Lzl7NqjLU782mVYpKTftmUcEhfEWB2wo3JB48XT&#10;gbMHWacTGhdUas8Nl3p8pLRet2UcHKSj65pbGzzY6oy5qRHK+cc6J49zqC8yiy8LYgyj4508w4/8&#10;6CZt8Jsu15lAnQc2s5YbJzhpflBghPGj3Nyz13z0XeE5YPdSlt/XhCF/potwdYvm0ejRQVkKsbTb&#10;bq9h/Lf6ZxHndKsrCyfhhe9URsgqryXCsgciLqHhYXDaQ/zeNh6Z45F+ZhCrtaKZ4Sc+/4zEmHy+&#10;/JxPQaSqE1ESNOX4gxNAuDPD2AP9XCNuiVYZPeeQlKoOkOSOtrjHuy4S8aqYwpYcpymPcl+ylUoD&#10;HDZyD0+/o/nrCBEqR58MO+Uv+YG5f+zkRBf36wUhAFS8T+3cKNqJYt2RyuSpQgbY02LOkbev8l89&#10;LgH89KBNNOOW0oFYUGOlCkD6Wc/h5C/XPJMY084RiVoniPQAN+trxZuJMIVjTph+Ctgevc4g312j&#10;HcKWfQcSEjbe69aCUnI/s/IJHZ+GqzPMEReQR8z9RR8ET75R4iHx1xDG3mohsHq9XiNtXhdkSkAF&#10;WPrcpp77YsKqyCApPVAyEek3tQSapnc8N4eNKslv9Nb4uI2+B7lza4XpfgGs5ndviIop6E/upe9h&#10;sH6kUQ7J9WhlcEfG7peGNkV99maMnWozlhEtWzK7EiQAWWKetJOTydIfqKZUPbFSmAEZE41OBYn8&#10;I7atuR1ds/3xvD+ulIXsstqhPOurx4VDI42Voo93FsQuqxsV18ltbzhEdTV9EIpcOi34MkCKyDjq&#10;NcFMpk1Hcldg8vFpPTVJXWfDpQJdqRPCnD8ToPDPvyK5cyHx1HmR3LkEZVGjrddMQM67JkRGKGKv&#10;YUUEd9e/u1/ghg01Z/u6XydM6eu2ZQLA+I4rTmtq1UHEnaWzelryyADyoG03fEQhxosU7ss7PTTS&#10;23oQwJ02fbEoM6bfUkSTOy2mIdItMQMYK1zwsN3vE7VFUUSUc5+//fK+yn7+3qNxStlFt/bvrsss&#10;aS2ZU7d7f0xRttR/PgEQTZN8Pnv93X/uJi3Nl0UL+DJ8Bv7D3/YGMID/Of4Fatgguwb7fvEAAAAA&#10;SUVORK5CYIJQSwMECgAAAAAAAAAhAJrZqDHzEwAA8xMAABQAAABkcnMvbWVkaWEvaW1hZ2UzLnBu&#10;Z4lQTkcNChoKAAAADUlIRFIAAACiAAAAoQgDAAAAc7iUhwAAAAFzUkdCAK7OHOkAAAAEZ0FNQQAA&#10;sY8L/GEFAAAC1lBMVEX///9iYmJXV1fCwsJkZGRSUlJHR0c+Pj7f39+4uLiAgID7+/tGRkZ6enr6&#10;+vqamprFxcXDw8NhYWEAAACysrItLS0CAgIBAQEWFhbd3d20tLR4eHgMDAxlZWURERGGhoazs7NW&#10;VlYDAwP+/v739/crKysVFRXY2Niurq52dnZjY2P29vYQEBCEhIQEBASjo6PU1NQLCwsPDw8ICAhm&#10;ZmbQ0NBOTk6srKyrq6tBQUHe3t6ioqINDQ0JCQnT09PS0tJQUFDm5ubNzc2qqqoKCgoGBgYXFxfg&#10;4OBNTU2pqamoqKjLy8sdHR0UFBQeHh55eXm2traUlJS/v799fX1aWlpVVVUZGRlTU1Po6OjMzMyk&#10;pKT8/PxdXV1LS0tJSUlYWFhfX18nJyc/Pz8TExMmJibc3Nx3d3cSEhJPT0+6urq7u7sfHx9zc3Mc&#10;HBwgICBFRUXr6+tra2ufn58wMDAFBQXl5eWQkJAHBwdbW1v19fUhISHPz8/h4eEvLy+3t7czMzM5&#10;OTkiIiIjIyM4ODiNjY1/f39RUVHs7OzHx8e8vLxUVFQ3NzdDQ0OKioqRkZGHh4dubm5gYGDR0dEb&#10;GxucnJza2trX19fW1tY1NTVqamoYGBiTk5O1tbWwsLDt7e0pKSmZmZlKSkoODg79/f35+fkaGhqF&#10;hYWxsbFMTEzn5+eDg4OBgYFycnJCQkJtbW34+PgsLCytra2CgoJ1dXV8fHwqKiqmpqaJiYkuLi6V&#10;lZUyMjKdnZ0xMTE9PT3q6uo0NDRcXFyXl5eMjIyOjo47OztwcHA6Ojp0dHSPj4/GxsZ+fn6Li4vz&#10;8/Ovr6++vr5sbGxZWVm5ublISEgoKCiSkpLOzs7k5OTb29vJycnBwcFAQEDZ2dnIyMgkJCRERETx&#10;8fE2NjZoaGhvb2/AwMDExMTV1dU8PDybm5vw8PBxcXHKysqhoaGYmJiIiIjj4+Pp6emenp7v7+9A&#10;AAMKAAAACXBIWXMAACHVAAAh1QEEnLSdAAAQpklEQVR4Xu2c/3+U1ZXHH5FgQ8YwEkgiTFEmStzs&#10;EM3EqJlM1CQzEYVAW5KJ3YjKF4MhA7HL0LiJdRKL3QpJrQuJdFxjTcQlgy6MlQZbaVe3LW7dbrpk&#10;tF2ltLpbu7V0v/wH+3of8tyZO/MkQaXtvmA+PxzOOffc+3y4k7lfzr3zGEYGFwwumjUDLk6tYRiz&#10;8WfNmjVrDsoliE8ZhpGNMtcwjBwUG+JSwzBypRnqzUOxm61clniGNeZPBs7KmwELFDOFhfjz8/Ly&#10;ClAKEZcbhrEIZTEUURyIT0MRZQn1rtDauzLpIZZYOhmYoXiuKBY4pwCBqsminJycnKsQV+NXFJch&#10;inNycq5B+TONYklOTs6fo7iot1xrTyimPtEELSdTLDVrpeBarcnrzP9dXhlC6AG3aZWjXA/FioqK&#10;imzEDbhurKiouAmlEpfHbE8oVqmH6Sj9hBS9CP2DxqpG4YNOYD6umw3DuAXlVq0sQ/FPQ7GmVgOu&#10;BEU8dUuWLFniA8tMzY+ox3IjgKJ4G3VW4Lq9trb2DpQ5uC5DFGkU9SfXTElxpeoksEqn2JCXl7ca&#10;ZQ2uz5iNSC9+1iSl43OUWQw6oFqnuMr0C1biylA8gwzFNIqrGxoaVq1du3ZtY1NTU9NluAobGhoC&#10;WM347zQM4/Mof2EYRgvKXZQx1+SirMO1FO3upqame/4AFOlFauXdO1ntTCPrUTbgT5+jN6pIMO2g&#10;k6H4/4biRhYlWDrFTUVFRUWX4L+vqKhIntlaVFQkX5DNlPE3JxCK92uuc0xxCc9sa2trqzAfYGxp&#10;a2tb097e3h7Ev7W9vX0bSkd7e/tq6vko4+sieICyL+DKNl3nmKIadHT8JQEy6NDFbpR1ZgtqSZuA&#10;xZI2Q/GPTzGQjO24EhTr/f5Qu9n2GezYsWPHF8vKysqEYrk/FHLj2uD3h0KdZWVlbpQHzei/omwx&#10;4YtMV4Lidu3RU1O0wLS9qAYdAb0o68V2xHXJE6Bg2kHHAhmKFyrFOmsEFcWAz+frQunG/xCa1+fz&#10;fQnlYVzhnp6eXrYJj/T09Hx5Z11d3aM9PT09X6Hsrw3D+CplHYRn41IrnWDKI02kUpwWei/q68UZ&#10;52iL7RV5gsR6cTpkKF5gFB9L/UNNxW1EsdLx7dq1a1cXdYU132GhuBuXbdeuXX39/f39W6CI8jXK&#10;FvT39z9O2f24Smjh6/39/TuheFvqk1JBU2cPtaQVWPQi2QiZo9MxVfLuHCND8VzgT0rxCdY/f2Mu&#10;xroQywKBwB6UrYi9RA0UFxcPFhcXFz+J2Ie/0+/3l6PMxYW1mcgmXEyAgm8EAoHIguLi4gWyzvL7&#10;/X5XIBDYxtclG0+hek4kEAg0oFyTTA/IoCMUUSQpDPwIycY+lVojNddtsaRVFPVBh3FBkDLokN5V&#10;Sd+8m5IfBTIUsT4pxSyn05n/tx6P52kS9fWFhYWFpU6nsxxlK+IKj8fjyTXDh7CeIZQoPwHfxB8g&#10;nLJncWV7PJ7LsZqIJJ16C+4A1nBhYeFqKC7AykdECgsLl6GJdQftUVkmDcMwlprkfYilIyMjOQE2&#10;RyMmpFs4PxPIBKgSyZsIkL07inRL68jIyHMosr3aj7iFExECnsf6O7POAvPJed0jIyM7VDfW0R7j&#10;RWTymWqOFooc1Y0IRZOTcQD/FBQTS1pgcTS0B8EHLbDYAQr4OxtVFOWDzlA81xSFAfA1Nzc374pG&#10;owcPNDc33xqNRqOXIrZR+EI0Gt1J+PVYL0poc3Pz35uPM5ZHo9H5uNmMHCKoDOsw2sNmUAzXN6LR&#10;6NyXotHoXZQ9g+tb0Wj05azm5uYjuO7hqSuam5tLJqupXpS54VK0zxmG8ZA8xSzLC6WvF3WoQQdY&#10;rBcTYL0oc6mcx72Ei2yE6zmzm2VokpONSWQool0AFBfEYrEbvx2LxcbC4XD42VgsdtPucDi80O12&#10;u4/GYrHYHYjbY7HYZwm4B4uNirEvHA5/BaUJ/yuxWGwNyjPhcPg7XrfbvRnrAHWPhMPhL2EtRByM&#10;xWLfpXXBclrocrvdrlfD4XAA12aEOhJOhszRatCROfqYFiDHlDPmuiUbAfRTfRnSpH8YdB5A0Xsx&#10;MUen9aJChqJ6+HlJcVYoFAqVhkKhjaOA47E9TqfTgfGUWRZiAryZldITqiIB3zOV0c5QKDSMUjw6&#10;OlrzqdHR0fvM9kb4t43KblnEhUKhcpSj+JfSum9ybee04TqM5g+FQvtNiiZ5GXRAYo6W5J0Aiim9&#10;qEMbdCygL2ll0Pk+/n9AU0vaA7jCaLSXtozIUKTyx6Q4u76+vr6wvr5+k9nayNH6+vqtJFVeoEzw&#10;Wl1d3esFBQUFx/CrcVWyn/+IyC8oKChHaTPLFHJxR6lcjXDV19fvoc3v4A/jikABRSiuR6O9Zakt&#10;6ZAJMPGNttjqAzl3me6GCbD4Rgss1ovWvTgFMhTB+URxts1m6+ix2WzrzKojs2w22w/Iruy32Wy2&#10;G/GR69k2NjY29iiiEj/nAFGiSNIEfjg2NvYtyvbR3o+S28vB/TLiOII0wAM08H3qHcDFCcQoVi9+&#10;SfO0jo2NvTHZwBSDTko2Qj93kWwEFBO9KOszoI4p9VN9HSkTIEhsr9InQLMkQ1HDeUdxYHBw8Ml/&#10;GhwcHDQ9Lfvz8/P9+fn5+UdxvygLj/z8/JBKE83D73c6nb0oRwnlzsQiyj49ODh4Mx6X2V4ubiF8&#10;BZrZXH4n4sdmVI0zPz+/ANebNPrPpt8SKetFyQWwvUoZdKZYL6ZfgrG4kJWyvQIp2YjpkaEIPjrF&#10;XC7RXIuY19bWll1fXV3tq66urt6Ea4PX6/ViluPyIx7Fj1tuUPShQbGfMhstlHm93nrVOuUBtJcJ&#10;6EQAgryzaeonbW1tdwx7vV5xCUXc/5JMEfIyRU2VSNYnQMmM8Y3Wkdi7qESyDr0X9fWibPUTICJ5&#10;js5QVDi/KV7V29vbu2d8fHx8zvj4+BceHB8f/ymuLlz/SsQmTKx9KIWIE1lZWRuysrKy1EXVl3CX&#10;U68nKyvrGGWHESrtdCkBgd7e3lVdvb297ZRN4GoaHx+//tasrKw+XPJ1wX3UrGf2opoABRbrxURm&#10;TL96rihabPUtEskgMegIZkgkgwzFc0FRjnJk/Fe4DdcPWgAmFOUyXit+nWKcoNyWlpanseR6JZDv&#10;mhwNvWW2MhVFAt5WFNOOhsBVlAwnOQzjZ6oR+Ua7zBqzcb3R3d3dDUXBZgSWhPOfETgIspmWdMBD&#10;uLZ0d3f//K3u7u5/w3qHQoYPx8ru7u6fYl1LKGV0rompPmiL9aLF1XN9e6U+6EQiGeifUQL6oCPd&#10;bD1HU5KhqLWewNlSPMSdM2ny3ZMnT57cwWIc17DL5XItxrXK5XL9AqUR/08Idfh8vmoCtiIIxeNb&#10;huj0+Xwuwk+Z1hKsRWbrggew5hDADbmNF588eXI+1lz8v0zmp/WifqiRWC+qzJhAXy8qTDXogGm3&#10;+vSi+kKn711AhiI4zykeDAaDP7y7sbFxXTAYDP4qEonUZwWDwYsikUjkEVwL0WYHg8H3GhsbG49g&#10;3U7FQCQS6UlqyDAWEfCrxsbGe55tbGzsIXJ/Y2PjLKwDlJ1C3BsMBt9/IRgMPoG1nqiGSCRSWBiJ&#10;RNbjsiHStvrT3TARWJwBpveiDv0ubQLqDHCqRHIaMhRTvR+HolyCqW1paTmJohYBcDrzNy6gTaG4&#10;GGsRSxdcm1BG8Ks1kYIFxRGCuFwgFMNYD6JZUExu71mKqh0Oh3yRdtvt9ovRpJH1drvd/iraTXa7&#10;/auEl2BtdDgcjoftdvvLKHKVyO1wOMzTpjPwUFl+L6DwJuGv2+32f/8Pu93+OtZ7RD2G62K73f5r&#10;FepyOByPTOpT3DBJyUZY3DBRmTH9QtZ0kClYH3RUNiIFdFHa0VCGIviYFFd0dnZ2lnu9XjfKHI/H&#10;c187FtmVD7hcdgo/KZtDWF/HL6ErPR7P61hCsbqzs1MtuEaI1K8O/BLPccK/6/F4fsadt99gPU4h&#10;ZffhehLtOgQZHvnFgPWgwwQomOoMUF0OTAw6U1zfUNDvdScGHcFM59E4MhTPf4q24eHhYZKNKysr&#10;Kyt/gcV37j/37t2797e4ehBvc/GAsnfwd+C6pLKyUqwPacY9PDysDmdzKFenVy0EzRUX2onKysoP&#10;aGoT1jcRp3B5h4eHq/EvQby5d+/e3002oHpRYLFeVEhZL4KzGnRSEsn69Q2Bno2QXkw71c9QPP8p&#10;rsDBhYZfd3R0dDSdPn36tb6Ojg45qViG6xhiTkdHx7rTp0+f7keoieNDrBsI4AFeXIux3jUDQC5B&#10;B3HLSHCko6PjRRSZYwU84sQrZuuy+2G8MM8c9EFHn6MtlrQW0H8GoV89V7C4YZLoRZWNEKQdmWco&#10;mvhEFDm8FIooQnGPeczpQMjpZqigoGB1bm5u7nMItQPIwbqEAM5B3VgnuGXTnZubewiLi/9F/FtL&#10;0BLK8goKCkqxqlXr5VzfOWS2F5b2uL4z+ZTv1dTU1PA/OITCIrDozpqamh1YbyNEa3A6nZ2kl7wI&#10;9Vv232H93oyqwlrFYW6Zy+UqxHqPr4vkpghaYx4XlxEuDYvY6nQ6N0Oxn9C9uDhK1jcaM0E/d7EY&#10;dIBFNmK6t28koN+ltcx1z4wMxekpFuvv20nHEFGvdnV1reY25HBXV1fXa2bZ81hr0T5fW1v7BgG9&#10;XV1d27hG6aXsfc4jcEtS6yXzyqYDikPUk0UXLW/kb3EuAf34qbxvkqLaXk0FtR2aar2oBh1122nG&#10;I/PEr4bO5l53huIFRLH0cWs8oSjObW1tfb+kpKTkN1g/RoOU3Bz9Pdb8kpKSi1CaWltbj1PP0dra&#10;2sqvX+SFcnI2dtCk2AnFCsLl8EFm3OOtra0y98lQoHILJsUkOxkf4XUCCulv35iqFxOYYXuVoXih&#10;UVy5MBkbcCUo7nc4HG78vNzTuButLjs7ew3KvKTWDGNLdnb2w1dmZ2c/T4Zzz8KFCw+fzs7OlsXR&#10;dSjrHQ7HMPWuRqxHkO90lDkcjmMETGBNmBw0iuq/ASxeViNzdGLQ0ZN36ZBEsn6qL1DZCH1Jm0gk&#10;py9pMxQzFBMUl3F1k2W9/N5lCOSQe0X5gBUUv0/xobSr389Q9l9DQ0N3ytIM90bEt4eGht6lqe0E&#10;/DeCjYHgBtU6D5PbemdNUe9FHfocrZ/qAxl09GNKyUZYJO8S5y7JS9oMxT8eRd492zkxMTFxf1VV&#10;VdVTiHlVVVWyTrkL/zMTExPyfhNePZfXNTExcYSg5VVVVf+DtZ0goV9SVVUVRwkQsBMRphCwpz2D&#10;qycmJj74SBT1GybT/T5aaKgXJ539haxpkKGIuJAoXr5FA64ExVfi8bisaH7L+x82IpbH4/HZfX19&#10;fdsRnMC9FY/H48fj8fgXd/f19R0maAlvhFjY19f3I4JOENAfj8d3fi0ej4+ZVpyydyr7+vqo1/d0&#10;CsOzXC8qWBxT6j+DALK9srhhor9nLAF9vZh2IStD0XzuBUCxgFfxWIEaQpGX9ZTj2TUwMDBQgbiK&#10;g2SUnyP+12xvHVGfGRgY+BD3itLS0tLbBwYGrkFxURby+/3VKF8m/F60KwcGBoqLBwYGaqlzFFfq&#10;3mVazDhH6zirl9VIU4lLMPqgI+vFDMVzTvHUDHiMqD38PoUfqcxOqmqJdUQlKGIJRZQGBD+bcaDI&#10;nTgJ0CnuxpVMMYNPiv8Dhwqna2PuX8AAAAAASUVORK5CYIJQSwMEFAAGAAgAAAAhABME1bndAAAA&#10;BQEAAA8AAABkcnMvZG93bnJldi54bWxMj0FLw0AUhO+C/2F5gje7SbWaxryUUtRTEWwF8faavCah&#10;2bchu03Sf+960uMww8w32WoyrRq4d40VhHgWgWIpbNlIhfC5f71LQDlPUlJrhREu7GCVX19llJZ2&#10;lA8edr5SoURcSgi1912qtStqNuRmtmMJ3tH2hnyQfaXLnsZQblo9j6JHbaiRsFBTx5uai9PubBDe&#10;RhrX9/HLsD0dN5fv/eL9axsz4u3NtH4G5Xnyf2H4xQ/okAemgz1L6VSLEI54hCWo4CXLZAHqgDB/&#10;eIpB55n+T5//AA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ECLQAUAAYA&#10;CAAAACEAsYJntgoBAAATAgAAEwAAAAAAAAAAAAAAAAAAAAAAW0NvbnRlbnRfVHlwZXNdLnhtbFBL&#10;AQItABQABgAIAAAAIQA4/SH/1gAAAJQBAAALAAAAAAAAAAAAAAAAADsBAABfcmVscy8ucmVsc1BL&#10;AQItABQABgAIAAAAIQA54K6vAQUAAHoTAAAOAAAAAAAAAAAAAAAAADoCAABkcnMvZTJvRG9jLnht&#10;bFBLAQItAAoAAAAAAAAAIQAm7+q5wkgAAMJIAAAUAAAAAAAAAAAAAAAAAGcHAABkcnMvbWVkaWEv&#10;aW1hZ2UxLnBuZ1BLAQItAAoAAAAAAAAAIQBzQPuGUwoAAFMKAAAUAAAAAAAAAAAAAAAAAFtQAABk&#10;cnMvbWVkaWEvaW1hZ2UyLnBuZ1BLAQItAAoAAAAAAAAAIQCa2agx8xMAAPMTAAAUAAAAAAAAAAAA&#10;AAAAAOBaAABkcnMvbWVkaWEvaW1hZ2UzLnBuZ1BLAQItABQABgAIAAAAIQATBNW53QAAAAUBAAAP&#10;AAAAAAAAAAAAAAAAAAVvAABkcnMvZG93bnJldi54bWxQSwECLQAUAAYACAAAACEANydHYcwAAAAp&#10;AgAAGQAAAAAAAAAAAAAAAAAPcAAAZHJzL19yZWxzL2Uyb0RvYy54bWwucmVsc1BLBQYAAAAACAAI&#10;AAACAAAScQAAAAA=&#10;">
                <v:roundrect id="_x0000_s1030" style="position:absolute;top:332;width:57054;height:15304;visibility:visible;mso-wrap-style:square;v-text-anchor:middle" arcsize="246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xZWyAAAAOMAAAAPAAAAZHJzL2Rvd25yZXYueG1sRE9fT8Iw&#10;EH834Ts0Z+KLkY4JBiaFmKmJwScG8flYz63QXpe1wvz21sTEx/v9v+V6cFacqQ/Gs4LJOANBXHtt&#10;uFGw373ezUGEiKzReiYF3xRgvRpdLbHQ/sJbOlexESmEQ4EK2hi7QspQt+QwjH1HnLhP3zuM6ewb&#10;qXu8pHBnZZ5lD9Kh4dTQYkdlS/Wp+nIKDkezMZV1m9vyuHgJz7b8OLxXSt1cD0+PICIN8V/8537T&#10;af5sMZ1O5nl+D78/JQDk6gcAAP//AwBQSwECLQAUAAYACAAAACEA2+H2y+4AAACFAQAAEwAAAAAA&#10;AAAAAAAAAAAAAAAAW0NvbnRlbnRfVHlwZXNdLnhtbFBLAQItABQABgAIAAAAIQBa9CxbvwAAABUB&#10;AAALAAAAAAAAAAAAAAAAAB8BAABfcmVscy8ucmVsc1BLAQItABQABgAIAAAAIQB/OxZWyAAAAOMA&#10;AAAPAAAAAAAAAAAAAAAAAAcCAABkcnMvZG93bnJldi54bWxQSwUGAAAAAAMAAwC3AAAA/AIAAAAA&#10;" fillcolor="#e8e8e8 [3214]" stroked="f" strokeweight="1pt">
                  <v:stroke joinstyle="miter"/>
                  <v:textbox>
                    <w:txbxContent>
                      <w:p w14:paraId="4E572C01" w14:textId="77777777" w:rsidR="005230B2" w:rsidRPr="004C11F4" w:rsidRDefault="005230B2" w:rsidP="005230B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shape id="_x0000_s1031" type="#_x0000_t202" style="position:absolute;left:3574;width:45466;height:15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WbtyQAAAOMAAAAPAAAAZHJzL2Rvd25yZXYueG1sRE/NasJA&#10;EL4LfYdlhN50Y2hqTF1FAlKRetB66W3MjklodjbNbjX69N1Cocf5/me+7E0jLtS52rKCyTgCQVxY&#10;XXOp4Pi+HqUgnEfW2FgmBTdysFw8DOaYaXvlPV0OvhQhhF2GCirv20xKV1Rk0I1tSxy4s+0M+nB2&#10;pdQdXkO4aWQcRc/SYM2hocKW8oqKz8O3UbDN1zvcn2KT3pv89e28ar+OH4lSj8N+9QLCU+//xX/u&#10;jQ7zk+lsGj+lSQy/PwUA5OIHAAD//wMAUEsBAi0AFAAGAAgAAAAhANvh9svuAAAAhQEAABMAAAAA&#10;AAAAAAAAAAAAAAAAAFtDb250ZW50X1R5cGVzXS54bWxQSwECLQAUAAYACAAAACEAWvQsW78AAAAV&#10;AQAACwAAAAAAAAAAAAAAAAAfAQAAX3JlbHMvLnJlbHNQSwECLQAUAAYACAAAACEAydlm7ckAAADj&#10;AAAADwAAAAAAAAAAAAAAAAAHAgAAZHJzL2Rvd25yZXYueG1sUEsFBgAAAAADAAMAtwAAAP0CAAAA&#10;AA==&#10;" filled="f" stroked="f" strokeweight=".5pt">
                  <v:textbox>
                    <w:txbxContent>
                      <w:p w14:paraId="3F27B526" w14:textId="6EB9B50E" w:rsidR="00100DDA" w:rsidRDefault="00D32C6B" w:rsidP="005230B2">
                        <w:pPr>
                          <w:spacing w:before="120" w:line="360" w:lineRule="auto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Další informace o bankovkách</w:t>
                        </w:r>
                        <w:r w:rsidR="00100DDA">
                          <w:rPr>
                            <w:rFonts w:cs="Times New Roman"/>
                          </w:rPr>
                          <w:t xml:space="preserve"> naleznete na </w:t>
                        </w:r>
                        <w:r w:rsidR="00214432">
                          <w:rPr>
                            <w:rFonts w:cs="Times New Roman"/>
                          </w:rPr>
                          <w:t>webov</w:t>
                        </w:r>
                        <w:r w:rsidR="0095382E">
                          <w:rPr>
                            <w:rFonts w:cs="Times New Roman"/>
                          </w:rPr>
                          <w:t>ých</w:t>
                        </w:r>
                        <w:r w:rsidR="00214432">
                          <w:rPr>
                            <w:rFonts w:cs="Times New Roman"/>
                          </w:rPr>
                          <w:t xml:space="preserve"> strán</w:t>
                        </w:r>
                        <w:r w:rsidR="0095382E">
                          <w:rPr>
                            <w:rFonts w:cs="Times New Roman"/>
                          </w:rPr>
                          <w:t>kách</w:t>
                        </w:r>
                        <w:r w:rsidR="00214432">
                          <w:rPr>
                            <w:rFonts w:cs="Times New Roman"/>
                          </w:rPr>
                          <w:t xml:space="preserve"> ČNB.</w:t>
                        </w:r>
                      </w:p>
                      <w:p w14:paraId="257E9F98" w14:textId="631D10FD" w:rsidR="0095382E" w:rsidRPr="0095382E" w:rsidRDefault="0095382E" w:rsidP="0095382E">
                        <w:pPr>
                          <w:spacing w:line="360" w:lineRule="auto"/>
                          <w:rPr>
                            <w:rFonts w:cs="Times New Roman"/>
                            <w:sz w:val="18"/>
                            <w:szCs w:val="18"/>
                          </w:rPr>
                        </w:pPr>
                        <w:hyperlink r:id="rId23" w:history="1">
                          <w:r w:rsidRPr="0095382E">
                            <w:rPr>
                              <w:rStyle w:val="Hypertextovodkaz"/>
                              <w:rFonts w:cs="Times New Roman"/>
                              <w:sz w:val="18"/>
                              <w:szCs w:val="18"/>
                            </w:rPr>
                            <w:t>https://www.cnb.cz/cs/bankovky-a-mince/bankovky/1000-kc/</w:t>
                          </w:r>
                        </w:hyperlink>
                        <w:r w:rsidRPr="0095382E">
                          <w:rPr>
                            <w:rFonts w:cs="Times New Roman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42E1C7D8" w14:textId="3DD54358" w:rsidR="00E9174C" w:rsidRDefault="005230B2" w:rsidP="00E9174C">
                        <w:pPr>
                          <w:spacing w:before="360" w:line="276" w:lineRule="auto"/>
                          <w:rPr>
                            <w:rFonts w:cs="Times New Roman"/>
                          </w:rPr>
                        </w:pPr>
                        <w:r w:rsidRPr="004651A0">
                          <w:rPr>
                            <w:rFonts w:cs="Times New Roman"/>
                          </w:rPr>
                          <w:t xml:space="preserve">Podrobnější </w:t>
                        </w:r>
                        <w:r w:rsidR="00750268">
                          <w:rPr>
                            <w:rFonts w:cs="Times New Roman"/>
                          </w:rPr>
                          <w:t xml:space="preserve">srovnání </w:t>
                        </w:r>
                        <w:r w:rsidR="00C817A9">
                          <w:rPr>
                            <w:rFonts w:cs="Times New Roman"/>
                          </w:rPr>
                          <w:t>vzorů bankovky v hodnotě 1000 Kč v různých letech najdete v publikaci ČNB.</w:t>
                        </w:r>
                      </w:p>
                      <w:p w14:paraId="46BC27BE" w14:textId="3FAF5A03" w:rsidR="00E9174C" w:rsidRPr="00E9174C" w:rsidRDefault="00E9174C" w:rsidP="00E9174C">
                        <w:pPr>
                          <w:spacing w:before="120" w:line="276" w:lineRule="auto"/>
                          <w:rPr>
                            <w:rFonts w:cs="Times New Roman"/>
                            <w:sz w:val="18"/>
                            <w:szCs w:val="18"/>
                          </w:rPr>
                        </w:pPr>
                        <w:hyperlink r:id="rId24" w:history="1">
                          <w:r w:rsidRPr="00E9174C">
                            <w:rPr>
                              <w:rStyle w:val="Hypertextovodkaz"/>
                              <w:rFonts w:cs="Times New Roman"/>
                              <w:sz w:val="18"/>
                              <w:szCs w:val="18"/>
                            </w:rPr>
                            <w:t>https://www.cnb.cz/export/sites/cnb/cs/o_cnb/.galleries/publikace/download/A5-1000-CZ.pdf</w:t>
                          </w:r>
                        </w:hyperlink>
                        <w:r w:rsidRPr="00E9174C">
                          <w:rPr>
                            <w:rFonts w:cs="Times New Roman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1A1BAB1B" w14:textId="28BA62ED" w:rsidR="005230B2" w:rsidRDefault="005230B2" w:rsidP="005230B2">
                        <w:pPr>
                          <w:rPr>
                            <w:rStyle w:val="Hypertextovodkaz"/>
                            <w:rFonts w:cs="Times New Roman"/>
                            <w:color w:val="auto"/>
                            <w:sz w:val="18"/>
                            <w:szCs w:val="18"/>
                            <w:u w:val="none"/>
                          </w:rPr>
                        </w:pPr>
                        <w:r>
                          <w:rPr>
                            <w:rFonts w:eastAsia="Aptos" w:cs="Times New Roman"/>
                            <w:sz w:val="18"/>
                            <w:szCs w:val="18"/>
                          </w:rPr>
                          <w:t xml:space="preserve"> </w:t>
                        </w:r>
                        <w:r w:rsidRPr="007768CD">
                          <w:rPr>
                            <w:rFonts w:eastAsia="Aptos" w:cs="Times New Roman"/>
                            <w:sz w:val="18"/>
                            <w:szCs w:val="18"/>
                          </w:rPr>
                          <w:t xml:space="preserve">   </w:t>
                        </w:r>
                        <w:r w:rsidRPr="007768CD">
                          <w:rPr>
                            <w:rFonts w:eastAsia="Aptos" w:cs="Times New Roman"/>
                          </w:rPr>
                          <w:t xml:space="preserve"> </w:t>
                        </w:r>
                      </w:p>
                      <w:p w14:paraId="5C4C802D" w14:textId="77777777" w:rsidR="005230B2" w:rsidRPr="00903870" w:rsidRDefault="005230B2" w:rsidP="005230B2">
                        <w:pPr>
                          <w:spacing w:before="120"/>
                          <w:rPr>
                            <w:b/>
                            <w:bCs/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rawing" o:spid="_x0000_s1032" type="#_x0000_t75" style="position:absolute;left:49211;top:8229;width:6731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HgBxwAAAOMAAAAPAAAAZHJzL2Rvd25yZXYueG1sRE/NSsNA&#10;EL4LfYdlCl7EbqptDbHbUgqKlx4atechOyZLs7MhO6bp27uC4HG+/1lvR9+qgfroAhuYzzJQxFWw&#10;jmsDH+8v9zmoKMgW28Bk4EoRtpvJzRoLGy58pKGUWqUQjgUaaES6QutYNeQxzkJHnLiv0HuUdPa1&#10;tj1eUrhv9UOWrbRHx6mhwY72DVXn8tsbuDt9zl9lyA5yLN2I4g6n616MuZ2Ou2dQQqP8i//cbzbN&#10;f1yu8nyxfFrA708JAL35AQAA//8DAFBLAQItABQABgAIAAAAIQDb4fbL7gAAAIUBAAATAAAAAAAA&#10;AAAAAAAAAAAAAABbQ29udGVudF9UeXBlc10ueG1sUEsBAi0AFAAGAAgAAAAhAFr0LFu/AAAAFQEA&#10;AAsAAAAAAAAAAAAAAAAAHwEAAF9yZWxzLy5yZWxzUEsBAi0AFAAGAAgAAAAhAIlEeAHHAAAA4wAA&#10;AA8AAAAAAAAAAAAAAAAABwIAAGRycy9kb3ducmV2LnhtbFBLBQYAAAAAAwADALcAAAD7AgAAAAA=&#10;">
                  <v:imagedata r:id="rId25" o:title=""/>
                </v:shape>
                <v:shape id="Obrázek 5" o:spid="_x0000_s1033" type="#_x0000_t75" style="position:absolute;left:498;top:498;width:3391;height:3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bllyAAAAOMAAAAPAAAAZHJzL2Rvd25yZXYueG1sRI9Bb8Iw&#10;DIXvk/gPkZG4jZSpQCkENCEx7bgxJK5WY9JC45QmtN2/XyZN2tF+73t+3uwGW4uOWl85VjCbJiCI&#10;C6crNgpOX4fnDIQPyBprx6TgmzzstqOnDeba9fxJ3TEYEUPY56igDKHJpfRFSRb91DXEUbu41mKI&#10;Y2ukbrGP4baWL0mykBYrjhdKbGhfUnE7PqwCmg8pd9kbLT/u5hxZc7XXXqnJeHhdgwg0hH/zH/2u&#10;Y/1ZlmbpYr5K4fenuAC5/QEAAP//AwBQSwECLQAUAAYACAAAACEA2+H2y+4AAACFAQAAEwAAAAAA&#10;AAAAAAAAAAAAAAAAW0NvbnRlbnRfVHlwZXNdLnhtbFBLAQItABQABgAIAAAAIQBa9CxbvwAAABUB&#10;AAALAAAAAAAAAAAAAAAAAB8BAABfcmVscy8ucmVsc1BLAQItABQABgAIAAAAIQDNBbllyAAAAOMA&#10;AAAPAAAAAAAAAAAAAAAAAAcCAABkcnMvZG93bnJldi54bWxQSwUGAAAAAAMAAwC3AAAA/AIAAAAA&#10;">
                  <v:imagedata r:id="rId26" o:title=""/>
                </v:shape>
                <v:shape id="Obrázek 5" o:spid="_x0000_s1034" type="#_x0000_t75" style="position:absolute;left:498;top:7564;width:3391;height:3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RYPyAAAAOMAAAAPAAAAZHJzL2Rvd25yZXYueG1sRI9Ba8JA&#10;FITvhf6H5RW8NZuINSF1FREUj60KvT6yr5vY7NuYXZP033cLhR6HmW+GWW0m24qBet84VpAlKQji&#10;yumGjYLLef9cgPABWWPrmBR8k4fN+vFhhaV2I7/TcApGxBL2JSqoQ+hKKX1Vk0WfuI44ep+utxii&#10;7I3UPY6x3LZynqZLabHhuFBjR7uaqq/T3Sqgl2nBQ3Gg/O1mPiJrrvY6KjV7mravIAJN4T/8Rx+1&#10;gnmWFos8L7Il/H6Kf0CufwAAAP//AwBQSwECLQAUAAYACAAAACEA2+H2y+4AAACFAQAAEwAAAAAA&#10;AAAAAAAAAAAAAAAAW0NvbnRlbnRfVHlwZXNdLnhtbFBLAQItABQABgAIAAAAIQBa9CxbvwAAABUB&#10;AAALAAAAAAAAAAAAAAAAAB8BAABfcmVscy8ucmVsc1BLAQItABQABgAIAAAAIQBD2RYPyAAAAOMA&#10;AAAPAAAAAAAAAAAAAAAAAAcCAABkcnMvZG93bnJldi54bWxQSwUGAAAAAAMAAwC3AAAA/AIAAAAA&#10;">
                  <v:imagedata r:id="rId26" o:title=""/>
                </v:shape>
                <v:shape id="Obrázek 1" o:spid="_x0000_s1035" type="#_x0000_t75" style="position:absolute;left:49211;top:831;width:6731;height:6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xosxgAAAOMAAAAPAAAAZHJzL2Rvd25yZXYueG1sRE9fa8Iw&#10;EH8f7DuEE3ybqRW3rjNK5xj4Nqz7ALfmlgabS2midt9+EQQf7/f/VpvRdeJMQ7CeFcxnGQjixmvL&#10;RsH34fOpABEissbOMyn4owCb9ePDCkvtL7yncx2NSCEcSlTQxtiXUoamJYdh5nvixP36wWFM52Ck&#10;HvCSwl0n8yx7lg4tp4YWe9q21Bzrk1NgqvdDVS+7n2bxIU8vX6OxwVZKTSdj9QYi0hjv4pt7p9P8&#10;ZZ4Xi+I1n8P1pwSAXP8DAAD//wMAUEsBAi0AFAAGAAgAAAAhANvh9svuAAAAhQEAABMAAAAAAAAA&#10;AAAAAAAAAAAAAFtDb250ZW50X1R5cGVzXS54bWxQSwECLQAUAAYACAAAACEAWvQsW78AAAAVAQAA&#10;CwAAAAAAAAAAAAAAAAAfAQAAX3JlbHMvLnJlbHNQSwECLQAUAAYACAAAACEAiGcaLMYAAADjAAAA&#10;DwAAAAAAAAAAAAAAAAAHAgAAZHJzL2Rvd25yZXYueG1sUEsFBgAAAAADAAMAtwAAAPoCAAAAAA==&#10;">
                  <v:imagedata r:id="rId27" o:title=""/>
                </v:shape>
                <w10:wrap anchorx="margin"/>
              </v:group>
            </w:pict>
          </mc:Fallback>
        </mc:AlternateContent>
      </w:r>
    </w:p>
    <w:p w14:paraId="7CFCBF75" w14:textId="1494571C" w:rsidR="005230B2" w:rsidRDefault="005230B2" w:rsidP="005230B2">
      <w:r>
        <w:rPr>
          <w:rFonts w:eastAsia="Aptos" w:cs="Times New Roman"/>
          <w:noProof/>
        </w:rPr>
        <w:drawing>
          <wp:inline distT="0" distB="0" distL="0" distR="0" wp14:anchorId="5F60C6FD" wp14:editId="089EE5AB">
            <wp:extent cx="339090" cy="339090"/>
            <wp:effectExtent l="0" t="0" r="0" b="3810"/>
            <wp:docPr id="195144872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9E45E" w14:textId="3D46C503" w:rsidR="005230B2" w:rsidRDefault="005230B2" w:rsidP="005230B2"/>
    <w:p w14:paraId="38CA9D2D" w14:textId="1FD28C41" w:rsidR="005230B2" w:rsidRDefault="005230B2" w:rsidP="005230B2">
      <w:pPr>
        <w:rPr>
          <w:rFonts w:cs="Times New Roman"/>
          <w:b/>
          <w:bCs/>
        </w:rPr>
      </w:pPr>
    </w:p>
    <w:p w14:paraId="4FFC9592" w14:textId="5E600D9E" w:rsidR="003D201C" w:rsidRDefault="003D201C">
      <w:pPr>
        <w:rPr>
          <w:rFonts w:cs="Times New Roman"/>
          <w:b/>
        </w:rPr>
      </w:pPr>
    </w:p>
    <w:p w14:paraId="2802F428" w14:textId="72F082FB" w:rsidR="011F8F27" w:rsidRDefault="011F8F27" w:rsidP="011F8F27">
      <w:pPr>
        <w:rPr>
          <w:rFonts w:cs="Times New Roman"/>
          <w:b/>
        </w:rPr>
      </w:pPr>
    </w:p>
    <w:p w14:paraId="1AF3BC62" w14:textId="77777777" w:rsidR="00100DDA" w:rsidRDefault="00100DDA" w:rsidP="011F8F27">
      <w:pPr>
        <w:rPr>
          <w:rFonts w:cs="Times New Roman"/>
          <w:b/>
        </w:rPr>
      </w:pPr>
    </w:p>
    <w:p w14:paraId="65243552" w14:textId="589EDC55" w:rsidR="00100DDA" w:rsidRDefault="00100DDA" w:rsidP="011F8F27">
      <w:pPr>
        <w:rPr>
          <w:rFonts w:cs="Times New Roman"/>
          <w:b/>
        </w:rPr>
      </w:pPr>
    </w:p>
    <w:p w14:paraId="067D2EA3" w14:textId="7A718F46" w:rsidR="00100DDA" w:rsidRDefault="00100DDA" w:rsidP="011F8F27">
      <w:pPr>
        <w:rPr>
          <w:rFonts w:cs="Times New Roman"/>
          <w:b/>
        </w:rPr>
      </w:pPr>
    </w:p>
    <w:p w14:paraId="1A19269F" w14:textId="062BE471" w:rsidR="011F8F27" w:rsidRPr="009D6F22" w:rsidRDefault="011F8F27" w:rsidP="011F8F27">
      <w:pPr>
        <w:rPr>
          <w:rFonts w:cs="Times New Roman"/>
        </w:rPr>
      </w:pPr>
    </w:p>
    <w:p w14:paraId="3D65BDDE" w14:textId="741888A7" w:rsidR="00B74F08" w:rsidRDefault="002D7D95" w:rsidP="011F8F27">
      <w:pPr>
        <w:rPr>
          <w:rFonts w:cs="Times New Roman"/>
          <w:b/>
          <w:bCs/>
          <w:color w:val="0073CF"/>
          <w:sz w:val="28"/>
          <w:szCs w:val="28"/>
        </w:rPr>
      </w:pPr>
      <w:r w:rsidRPr="00AA74A9">
        <w:rPr>
          <w:rFonts w:ascii="Lato" w:hAnsi="Lato" w:cs="Cambria Math"/>
          <w:color w:val="0073CF"/>
          <w:sz w:val="40"/>
          <w:szCs w:val="40"/>
        </w:rPr>
        <w:t>❸</w:t>
      </w:r>
      <w:r w:rsidR="00DA0C88" w:rsidRPr="00103A92">
        <w:rPr>
          <w:rFonts w:cs="Times New Roman"/>
          <w:color w:val="0073CF"/>
        </w:rPr>
        <w:t xml:space="preserve"> </w:t>
      </w:r>
      <w:r w:rsidR="00B74F08">
        <w:rPr>
          <w:rFonts w:cs="Times New Roman"/>
          <w:b/>
          <w:bCs/>
          <w:color w:val="0073CF"/>
          <w:sz w:val="28"/>
          <w:szCs w:val="28"/>
        </w:rPr>
        <w:t>Hodnota oběživa</w:t>
      </w:r>
    </w:p>
    <w:p w14:paraId="7756AD3A" w14:textId="090E6DC1" w:rsidR="00DA0C88" w:rsidRDefault="002D7D95" w:rsidP="00C139A9">
      <w:pPr>
        <w:spacing w:before="160" w:line="276" w:lineRule="auto"/>
      </w:pPr>
      <w:r>
        <w:t>N</w:t>
      </w:r>
      <w:r w:rsidRPr="002D7D95">
        <w:t>a stránkách ČNB v sekci Bankovky a mince zjistěte, jaká je hodnota oběživa v milionech Kč. Kolik z této částky tvoří hodnota bankovek a kolik mincí?</w:t>
      </w:r>
      <w:r w:rsidR="00BC178E" w:rsidRPr="00BC178E">
        <w:rPr>
          <w:noProof/>
        </w:rPr>
        <w:t xml:space="preserve"> </w:t>
      </w:r>
    </w:p>
    <w:p w14:paraId="2C13AD54" w14:textId="0963E5E0" w:rsidR="0093204D" w:rsidRDefault="0093204D" w:rsidP="0093204D">
      <w:r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7251" behindDoc="0" locked="0" layoutInCell="1" allowOverlap="1" wp14:anchorId="6ABD2C6D" wp14:editId="1DBFE756">
                <wp:simplePos x="0" y="0"/>
                <wp:positionH relativeFrom="column">
                  <wp:posOffset>-36195</wp:posOffset>
                </wp:positionH>
                <wp:positionV relativeFrom="paragraph">
                  <wp:posOffset>196215</wp:posOffset>
                </wp:positionV>
                <wp:extent cx="5705475" cy="871220"/>
                <wp:effectExtent l="0" t="0" r="9525" b="5080"/>
                <wp:wrapNone/>
                <wp:docPr id="61765127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871220"/>
                        </a:xfrm>
                        <a:prstGeom prst="roundRect">
                          <a:avLst>
                            <a:gd name="adj" fmla="val 7906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BD8B59" w14:textId="77777777" w:rsidR="0093204D" w:rsidRPr="004C11F4" w:rsidRDefault="0093204D" w:rsidP="0093204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BD2C6D" id="_x0000_s1036" style="position:absolute;left:0;text-align:left;margin-left:-2.85pt;margin-top:15.45pt;width:449.25pt;height:68.6pt;z-index:25165725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1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IojoQIAAKAFAAAOAAAAZHJzL2Uyb0RvYy54bWysVEtv2zAMvg/YfxB0X+0ESdMGdYqgRYcB&#10;RVv0gZ4VWYo9SKImKbGzXz9KfqTdih2GXWRKJD+Sn0leXLZakb1wvgZT0MlJTokwHMrabAv68nzz&#10;5YwSH5gpmQIjCnoQnl6uPn+6aOxSTKECVQpHEMT4ZWMLWoVgl1nmeSU08ydghUGlBKdZwKvbZqVj&#10;DaJrlU3z/DRrwJXWARfe4+t1p6SrhC+l4OFeSi8CUQXF3EI6XTo38cxWF2y5dcxWNe/TYP+QhWa1&#10;waAj1DULjOxc/QeUrrkDDzKccNAZSFlzkWrAaib5b9U8VcyKVAuS4+1Ik/9/sPxu/2QfHNLQWL/0&#10;KMYqWul0/GJ+pE1kHUayRBsIx8f5Ip/PFnNKOOrOFpPpNLGZHb2t8+GrAE2iUFAHO1M+4h9JRLH9&#10;rQ+JsZIYprE1WPmdEqkV8r9niizO89P4exCwt0VpgIyOHlRd3tRKpUtsGHGlHEHfgm620973nZUy&#10;0dZA9Oqg40t2LD1J4aBEtFPmUUhSl1jsNOWcuvIYhHEuTJh0qoqVoos9mef5QMXokepIgBFZYvwR&#10;uwd4X8CA3WXZ20dXkZp6dM7/lljnPHqkyGDC6KxrA+4jAIVV9ZE7+4GkjprIUmg3LXKDfRAt48sG&#10;ysODIw66IfOW39T442+ZDw/M4V/F+cNNEe7xkAqagkIvUVKB+/nRe7THZkctJQ1OaUH9jx1zghL1&#10;zeAYnE9mszjW6TKbL7AHiXur2bzVmJ2+AuyOCe4ky5MY7YMaROlAv+JCWceoqGKGY+yC8uCGy1Xo&#10;tgeuJC7W62SGo2xZuDVPlkfwyHNs1Of2lTnbd3/AubmDYaL7nu44PtpGTwPrXQBZh6g88tpfcA2k&#10;VupXVtwzb+/J6rhYV78AAAD//wMAUEsDBBQABgAIAAAAIQD9eyMB3AAAAAkBAAAPAAAAZHJzL2Rv&#10;d25yZXYueG1sTI9BTsMwEEX3SNzBGiR2rd0AIQ1xKgTqhg0kcAA3HuKI2I5ipzG3Z1jBcvSf/rxf&#10;HZId2RnnMHgnYbcVwNB1Xg+ul/DxftwUwEJUTqvRO5TwjQEO9eVFpUrtV9fguY09oxIXSiXBxDiV&#10;nIfOoFVh6yd0lH362apI59xzPauVyu3IMyFybtXg6INREz4Z7L7axUpoUvOy3K6vNokj5s8p2ta8&#10;ZVJeX6XHB2ARU/yD4Vef1KEmp5NfnA5slLC5uydSwo3YA6O82Gc05URgXuyA1xX/v6D+AQAA//8D&#10;AFBLAQItABQABgAIAAAAIQC2gziS/gAAAOEBAAATAAAAAAAAAAAAAAAAAAAAAABbQ29udGVudF9U&#10;eXBlc10ueG1sUEsBAi0AFAAGAAgAAAAhADj9If/WAAAAlAEAAAsAAAAAAAAAAAAAAAAALwEAAF9y&#10;ZWxzLy5yZWxzUEsBAi0AFAAGAAgAAAAhAJ5ciiOhAgAAoAUAAA4AAAAAAAAAAAAAAAAALgIAAGRy&#10;cy9lMm9Eb2MueG1sUEsBAi0AFAAGAAgAAAAhAP17IwHcAAAACQEAAA8AAAAAAAAAAAAAAAAA+wQA&#10;AGRycy9kb3ducmV2LnhtbFBLBQYAAAAABAAEAPMAAAAEBgAAAAA=&#10;" fillcolor="#e8e8e8 [3214]" stroked="f" strokeweight="1pt">
                <v:stroke joinstyle="miter"/>
                <v:textbox>
                  <w:txbxContent>
                    <w:p w14:paraId="7ABD8B59" w14:textId="77777777" w:rsidR="0093204D" w:rsidRPr="004C11F4" w:rsidRDefault="0093204D" w:rsidP="0093204D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9ED2BFD" w14:textId="587665E4" w:rsidR="0093204D" w:rsidRDefault="00BC178E" w:rsidP="0093204D">
      <w:r w:rsidRPr="00BC178E">
        <w:rPr>
          <w:noProof/>
        </w:rPr>
        <w:drawing>
          <wp:anchor distT="0" distB="0" distL="114300" distR="114300" simplePos="0" relativeHeight="251660325" behindDoc="0" locked="0" layoutInCell="1" allowOverlap="1" wp14:anchorId="74DAB85E" wp14:editId="6BEF5244">
            <wp:simplePos x="0" y="0"/>
            <wp:positionH relativeFrom="column">
              <wp:posOffset>4935740</wp:posOffset>
            </wp:positionH>
            <wp:positionV relativeFrom="paragraph">
              <wp:posOffset>126943</wp:posOffset>
            </wp:positionV>
            <wp:extent cx="654196" cy="660804"/>
            <wp:effectExtent l="0" t="0" r="0" b="6350"/>
            <wp:wrapNone/>
            <wp:docPr id="199363404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634040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230" cy="6618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204D">
        <w:rPr>
          <w:rFonts w:eastAsia="Aptos" w:cs="Times New Roman"/>
          <w:noProof/>
        </w:rPr>
        <w:drawing>
          <wp:anchor distT="0" distB="0" distL="114300" distR="114300" simplePos="0" relativeHeight="251657253" behindDoc="0" locked="0" layoutInCell="1" allowOverlap="1" wp14:anchorId="1644F2E5" wp14:editId="25369BC1">
            <wp:simplePos x="0" y="0"/>
            <wp:positionH relativeFrom="column">
              <wp:posOffset>20320</wp:posOffset>
            </wp:positionH>
            <wp:positionV relativeFrom="paragraph">
              <wp:posOffset>37465</wp:posOffset>
            </wp:positionV>
            <wp:extent cx="339090" cy="339090"/>
            <wp:effectExtent l="0" t="0" r="0" b="3810"/>
            <wp:wrapNone/>
            <wp:docPr id="2653434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204D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7252" behindDoc="0" locked="0" layoutInCell="1" allowOverlap="1" wp14:anchorId="348F3CC2" wp14:editId="661A9798">
                <wp:simplePos x="0" y="0"/>
                <wp:positionH relativeFrom="column">
                  <wp:posOffset>332105</wp:posOffset>
                </wp:positionH>
                <wp:positionV relativeFrom="paragraph">
                  <wp:posOffset>89535</wp:posOffset>
                </wp:positionV>
                <wp:extent cx="4326890" cy="618067"/>
                <wp:effectExtent l="0" t="0" r="0" b="0"/>
                <wp:wrapNone/>
                <wp:docPr id="1205080016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6890" cy="6180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67B70F" w14:textId="00B77062" w:rsidR="00FB54BE" w:rsidRPr="00FB54BE" w:rsidRDefault="00FB54BE" w:rsidP="0093204D">
                            <w:r w:rsidRPr="00FB54BE">
                              <w:t>Struktura peněz v oběhu</w:t>
                            </w:r>
                          </w:p>
                          <w:p w14:paraId="10F328E2" w14:textId="77777777" w:rsidR="00FB54BE" w:rsidRDefault="00FB54BE" w:rsidP="0093204D"/>
                          <w:p w14:paraId="5C27A5B6" w14:textId="2D2D241E" w:rsidR="0093204D" w:rsidRPr="00B04467" w:rsidRDefault="00FB54BE" w:rsidP="0093204D">
                            <w:pPr>
                              <w:rPr>
                                <w:rFonts w:eastAsia="Aptos"/>
                              </w:rPr>
                            </w:pPr>
                            <w:hyperlink r:id="rId29" w:history="1">
                              <w:r w:rsidRPr="00E7721B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https://www.cnb.cz/cs/bankovky-a-mince/obeh/struktura-penez-v-obehu/</w:t>
                              </w:r>
                            </w:hyperlink>
                            <w:r w:rsidR="00B04467">
                              <w:rPr>
                                <w:rFonts w:eastAsia="Aptos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93204D" w:rsidRPr="00B04467">
                              <w:rPr>
                                <w:rFonts w:eastAsia="Aptos" w:cs="Times New Roman"/>
                                <w:sz w:val="12"/>
                                <w:szCs w:val="12"/>
                              </w:rPr>
                              <w:t xml:space="preserve">     </w:t>
                            </w:r>
                          </w:p>
                          <w:p w14:paraId="780D12D4" w14:textId="77777777" w:rsidR="0093204D" w:rsidRPr="00903870" w:rsidRDefault="0093204D" w:rsidP="0093204D">
                            <w:pPr>
                              <w:spacing w:before="120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F3CC2" id="_x0000_s1037" type="#_x0000_t202" style="position:absolute;left:0;text-align:left;margin-left:26.15pt;margin-top:7.05pt;width:340.7pt;height:48.65pt;z-index:251657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biUGgIAADMEAAAOAAAAZHJzL2Uyb0RvYy54bWysU01vGyEQvVfqf0Dc6107juOsvI7cRK4q&#10;WUkkp8oZs+BFYhkK2Lvur+/A+ktpT1UvMDDDfLz3mD10jSZ74bwCU9LhIKdEGA6VMtuS/nhbfplS&#10;4gMzFdNgREkPwtOH+edPs9YWYgQ16Eo4gkmML1pb0joEW2SZ57VomB+AFQadElzDAh7dNqscazF7&#10;o7NRnk+yFlxlHXDhPd4+9U46T/mlFDy8SOlFILqk2FtIq0vrJq7ZfMaKrWO2VvzYBvuHLhqmDBY9&#10;p3pigZGdU3+kahR34EGGAYcmAykVF2kGnGaYf5hmXTMr0iwIjrdnmPz/S8uf92v76kjovkKHBEZA&#10;WusLj5dxnk66Ju7YKUE/Qng4wya6QDhejm9Gk+k9ujj6JsNpPrmLabLLa+t8+CagIdEoqUNaElps&#10;v/KhDz2FxGIGlkrrRI02pMWkN7d5enD2YHJtsMal12iFbtMRVeGD0xwbqA44noOeeW/5UmEPK+bD&#10;K3NINbaN8g0vuEgNWAuOFiU1uF9/u4/xyAB6KWlROiX1P3fMCUr0d4Pc3A/H46i1dBjf3o3w4K49&#10;m2uP2TWPgOoc4kexPJkxPuiTKR0076jyRayKLmY41i5pOJmPoRc0/hIuFosUhOqyLKzM2vKYOqIa&#10;EX7r3pmzRxoCEvgMJ5Gx4gMbfWzPx2IXQKpEVcS5R/UIPyozkX38RVH61+cUdfnr898AAAD//wMA&#10;UEsDBBQABgAIAAAAIQDQEw7G4QAAAAkBAAAPAAAAZHJzL2Rvd25yZXYueG1sTI/NTsMwEITvSLyD&#10;tUjcqPPT0irEqapIFRKCQ0sv3DbxNomI7RC7beDpWU7luDOj2W/y9WR6cabRd84qiGcRCLK1051t&#10;FBzetw8rED6g1dg7Swq+ycO6uL3JMdPuYnd03odGcIn1GSpoQxgyKX3dkkE/cwNZ9o5uNBj4HBup&#10;R7xwuellEkWP0mBn+UOLA5Ut1Z/7k1HwUm7fcFclZvXTl8+vx83wdfhYKHV/N22eQASawjUMf/iM&#10;DgUzVe5ktRe9gkWScpL1eQyC/WWaLkFULMTxHGSRy/8Lil8AAAD//wMAUEsBAi0AFAAGAAgAAAAh&#10;ALaDOJL+AAAA4QEAABMAAAAAAAAAAAAAAAAAAAAAAFtDb250ZW50X1R5cGVzXS54bWxQSwECLQAU&#10;AAYACAAAACEAOP0h/9YAAACUAQAACwAAAAAAAAAAAAAAAAAvAQAAX3JlbHMvLnJlbHNQSwECLQAU&#10;AAYACAAAACEAKGW4lBoCAAAzBAAADgAAAAAAAAAAAAAAAAAuAgAAZHJzL2Uyb0RvYy54bWxQSwEC&#10;LQAUAAYACAAAACEA0BMOxuEAAAAJAQAADwAAAAAAAAAAAAAAAAB0BAAAZHJzL2Rvd25yZXYueG1s&#10;UEsFBgAAAAAEAAQA8wAAAIIFAAAAAA==&#10;" filled="f" stroked="f" strokeweight=".5pt">
                <v:textbox>
                  <w:txbxContent>
                    <w:p w14:paraId="1A67B70F" w14:textId="00B77062" w:rsidR="00FB54BE" w:rsidRPr="00FB54BE" w:rsidRDefault="00FB54BE" w:rsidP="0093204D">
                      <w:r w:rsidRPr="00FB54BE">
                        <w:t>Struktura peněz v</w:t>
                      </w:r>
                      <w:r w:rsidRPr="00FB54BE">
                        <w:t> </w:t>
                      </w:r>
                      <w:r w:rsidRPr="00FB54BE">
                        <w:t>oběhu</w:t>
                      </w:r>
                    </w:p>
                    <w:p w14:paraId="10F328E2" w14:textId="77777777" w:rsidR="00FB54BE" w:rsidRDefault="00FB54BE" w:rsidP="0093204D"/>
                    <w:p w14:paraId="5C27A5B6" w14:textId="2D2D241E" w:rsidR="0093204D" w:rsidRPr="00B04467" w:rsidRDefault="00FB54BE" w:rsidP="0093204D">
                      <w:pPr>
                        <w:rPr>
                          <w:rFonts w:eastAsia="Aptos"/>
                        </w:rPr>
                      </w:pPr>
                      <w:hyperlink r:id="rId30" w:history="1">
                        <w:r w:rsidRPr="00E7721B">
                          <w:rPr>
                            <w:rStyle w:val="Hypertextovodkaz"/>
                            <w:sz w:val="18"/>
                            <w:szCs w:val="18"/>
                          </w:rPr>
                          <w:t>https://www.cnb.cz/cs/bankovky-a-mince/obeh/struktura-penez-v-obehu/</w:t>
                        </w:r>
                      </w:hyperlink>
                      <w:r w:rsidR="00B04467">
                        <w:rPr>
                          <w:rFonts w:eastAsia="Aptos" w:cs="Times New Roman"/>
                          <w:sz w:val="12"/>
                          <w:szCs w:val="12"/>
                        </w:rPr>
                        <w:t xml:space="preserve"> </w:t>
                      </w:r>
                      <w:r w:rsidR="0093204D" w:rsidRPr="00B04467">
                        <w:rPr>
                          <w:rFonts w:eastAsia="Aptos" w:cs="Times New Roman"/>
                          <w:sz w:val="12"/>
                          <w:szCs w:val="12"/>
                        </w:rPr>
                        <w:t xml:space="preserve">     </w:t>
                      </w:r>
                    </w:p>
                    <w:p w14:paraId="780D12D4" w14:textId="77777777" w:rsidR="0093204D" w:rsidRPr="00903870" w:rsidRDefault="0093204D" w:rsidP="0093204D">
                      <w:pPr>
                        <w:spacing w:before="120"/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3204D">
        <w:rPr>
          <w:rFonts w:eastAsia="Aptos" w:cs="Times New Roman"/>
          <w:noProof/>
        </w:rPr>
        <w:drawing>
          <wp:inline distT="0" distB="0" distL="0" distR="0" wp14:anchorId="76B9B427" wp14:editId="4D41267E">
            <wp:extent cx="339090" cy="339090"/>
            <wp:effectExtent l="0" t="0" r="0" b="3810"/>
            <wp:docPr id="1184455166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E3755" w14:textId="51C38F44" w:rsidR="0093204D" w:rsidRPr="009D6F22" w:rsidRDefault="0093204D" w:rsidP="00C139A9">
      <w:pPr>
        <w:spacing w:before="160" w:line="276" w:lineRule="auto"/>
      </w:pPr>
    </w:p>
    <w:p w14:paraId="492B4CE4" w14:textId="17674FD6" w:rsidR="0086294D" w:rsidRDefault="0086294D" w:rsidP="004E2F74">
      <w:pPr>
        <w:spacing w:before="360" w:after="360"/>
        <w:rPr>
          <w:rFonts w:cs="Times New Roman"/>
        </w:rPr>
      </w:pPr>
    </w:p>
    <w:p w14:paraId="4029A5A2" w14:textId="00E415F7" w:rsidR="00787B4C" w:rsidRPr="009D6F22" w:rsidRDefault="00790A58" w:rsidP="004E2F74">
      <w:pPr>
        <w:spacing w:before="360" w:after="360"/>
        <w:rPr>
          <w:rFonts w:cs="Times New Roman"/>
        </w:rPr>
      </w:pPr>
      <w:r>
        <w:rPr>
          <w:rFonts w:cs="Times New Roman"/>
        </w:rPr>
        <w:t>.</w:t>
      </w:r>
      <w:r w:rsidR="00CD3655" w:rsidRPr="009D6F22">
        <w:rPr>
          <w:rFonts w:cs="Times New Roman"/>
        </w:rPr>
        <w:t>....................................................................................................................................</w:t>
      </w:r>
      <w:r>
        <w:rPr>
          <w:rFonts w:cs="Times New Roman"/>
        </w:rPr>
        <w:t>.................</w:t>
      </w:r>
    </w:p>
    <w:p w14:paraId="76FAB29D" w14:textId="7D45AEC3" w:rsidR="00790A58" w:rsidRDefault="00CD3655" w:rsidP="0080323E">
      <w:pPr>
        <w:spacing w:before="120" w:after="600"/>
        <w:rPr>
          <w:rFonts w:cs="Times New Roman"/>
        </w:rPr>
      </w:pPr>
      <w:r w:rsidRPr="009D6F22">
        <w:rPr>
          <w:rFonts w:cs="Times New Roman"/>
        </w:rPr>
        <w:t>....................................................................................................................................</w:t>
      </w:r>
      <w:r w:rsidR="00790A58">
        <w:rPr>
          <w:rFonts w:cs="Times New Roman"/>
        </w:rPr>
        <w:t>..................</w:t>
      </w:r>
    </w:p>
    <w:p w14:paraId="72B2777F" w14:textId="77777777" w:rsidR="00755265" w:rsidRDefault="00755265" w:rsidP="0080323E">
      <w:pPr>
        <w:spacing w:before="480" w:after="240"/>
        <w:rPr>
          <w:rFonts w:cs="Times New Roman"/>
          <w:b/>
          <w:bCs/>
          <w:color w:val="0073CF"/>
          <w:sz w:val="28"/>
          <w:szCs w:val="28"/>
        </w:rPr>
      </w:pPr>
      <w:r w:rsidRPr="00103A92">
        <w:rPr>
          <w:rFonts w:ascii="Lato" w:hAnsi="Lato" w:cs="Cambria Math"/>
          <w:color w:val="0073CF"/>
          <w:sz w:val="40"/>
          <w:szCs w:val="40"/>
        </w:rPr>
        <w:t xml:space="preserve">❹ </w:t>
      </w:r>
      <w:r w:rsidRPr="00E0411F">
        <w:rPr>
          <w:rFonts w:cs="Times New Roman"/>
          <w:b/>
          <w:bCs/>
          <w:color w:val="0073CF"/>
          <w:sz w:val="28"/>
          <w:szCs w:val="28"/>
        </w:rPr>
        <w:t>Peněžní agregáty</w:t>
      </w:r>
    </w:p>
    <w:p w14:paraId="439F26A4" w14:textId="5C6663D6" w:rsidR="00755265" w:rsidRPr="00E85DB4" w:rsidRDefault="00E85DB4" w:rsidP="00755265">
      <w:pPr>
        <w:spacing w:after="240" w:line="276" w:lineRule="auto"/>
        <w:rPr>
          <w:b/>
          <w:bCs/>
        </w:rPr>
      </w:pPr>
      <w:r w:rsidRPr="00E85DB4">
        <w:rPr>
          <w:b/>
          <w:bCs/>
        </w:rPr>
        <w:t xml:space="preserve">A) </w:t>
      </w:r>
      <w:r w:rsidR="00755265" w:rsidRPr="00E85DB4">
        <w:rPr>
          <w:b/>
          <w:bCs/>
        </w:rPr>
        <w:t>Na stránkách ČNB zjistěte, kolik peněz se nachází v jednotlivých peněžních agregátech k poslednímu sledovanému datu.</w:t>
      </w:r>
    </w:p>
    <w:p w14:paraId="796462C3" w14:textId="01F47A43" w:rsidR="004E2F74" w:rsidRDefault="004E2F74" w:rsidP="004E2F74">
      <w:r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2111" behindDoc="0" locked="0" layoutInCell="1" allowOverlap="1" wp14:anchorId="6EB936C2" wp14:editId="65B77FDA">
                <wp:simplePos x="0" y="0"/>
                <wp:positionH relativeFrom="column">
                  <wp:posOffset>-36195</wp:posOffset>
                </wp:positionH>
                <wp:positionV relativeFrom="paragraph">
                  <wp:posOffset>196215</wp:posOffset>
                </wp:positionV>
                <wp:extent cx="5705475" cy="871220"/>
                <wp:effectExtent l="0" t="0" r="9525" b="5080"/>
                <wp:wrapNone/>
                <wp:docPr id="650886069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871220"/>
                        </a:xfrm>
                        <a:prstGeom prst="roundRect">
                          <a:avLst>
                            <a:gd name="adj" fmla="val 7906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CC340D" w14:textId="77777777" w:rsidR="004E2F74" w:rsidRPr="004C11F4" w:rsidRDefault="004E2F74" w:rsidP="004E2F7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B936C2" id="_x0000_s1038" style="position:absolute;left:0;text-align:left;margin-left:-2.85pt;margin-top:15.45pt;width:449.25pt;height:68.6pt;z-index:25165211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1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2vjoQIAAKAFAAAOAAAAZHJzL2Uyb0RvYy54bWysVEtv2zAMvg/YfxB0X+0ESdMGdYqgRYcB&#10;RVv0gZ4VWYo9SKImKbGzXz9KfqTdih2GXWRKJD+Sn0leXLZakb1wvgZT0MlJTokwHMrabAv68nzz&#10;5YwSH5gpmQIjCnoQnl6uPn+6aOxSTKECVQpHEMT4ZWMLWoVgl1nmeSU08ydghUGlBKdZwKvbZqVj&#10;DaJrlU3z/DRrwJXWARfe4+t1p6SrhC+l4OFeSi8CUQXF3EI6XTo38cxWF2y5dcxWNe/TYP+QhWa1&#10;waAj1DULjOxc/QeUrrkDDzKccNAZSFlzkWrAaib5b9U8VcyKVAuS4+1Ik/9/sPxu/2QfHNLQWL/0&#10;KMYqWul0/GJ+pE1kHUayRBsIx8f5Ip/PFnNKOOrOFpPpNLGZHb2t8+GrAE2iUFAHO1M+4h9JRLH9&#10;rQ+JsZIYprE1WPmdEqkV8r9niizO89P4exCwt0VpgIyOHlRd3tRKpUtsGHGlHEHfgm620973nZUy&#10;0dZA9Oqg40t2LD1J4aBEtFPmUUhSl1jsNOWcuvIYhHEuTJh0qoqVoos9mef5QMXokepIgBFZYvwR&#10;uwd4X8CA3WXZ20dXkZp6dM7/lljnPHqkyGDC6KxrA+4jAIVV9ZE7+4GkjprIUmg3LXJT0EW0jC8b&#10;KA8PjjjohsxbflPjj79lPjwwh38V5w83RbjHQypoCgq9REkF7udH79Eemx21lDQ4pQX1P3bMCUrU&#10;N4NjcD6ZzeJYp8tsvsAeJO6tZvNWY3b6CrA7JriTLE9itA9qEKUD/YoLZR2joooZjrELyoMbLleh&#10;2x64krhYr5MZjrJl4dY8WR7BI8+xUZ/bV+Zs3/0B5+YOhonue7rj+GgbPQ2sdwFkHaLyyGt/wTWQ&#10;WqlfWXHPvL0nq+NiXf0CAAD//wMAUEsDBBQABgAIAAAAIQD9eyMB3AAAAAkBAAAPAAAAZHJzL2Rv&#10;d25yZXYueG1sTI9BTsMwEEX3SNzBGiR2rd0AIQ1xKgTqhg0kcAA3HuKI2I5ipzG3Z1jBcvSf/rxf&#10;HZId2RnnMHgnYbcVwNB1Xg+ul/DxftwUwEJUTqvRO5TwjQEO9eVFpUrtV9fguY09oxIXSiXBxDiV&#10;nIfOoFVh6yd0lH362apI59xzPauVyu3IMyFybtXg6INREz4Z7L7axUpoUvOy3K6vNokj5s8p2ta8&#10;ZVJeX6XHB2ARU/yD4Vef1KEmp5NfnA5slLC5uydSwo3YA6O82Gc05URgXuyA1xX/v6D+AQAA//8D&#10;AFBLAQItABQABgAIAAAAIQC2gziS/gAAAOEBAAATAAAAAAAAAAAAAAAAAAAAAABbQ29udGVudF9U&#10;eXBlc10ueG1sUEsBAi0AFAAGAAgAAAAhADj9If/WAAAAlAEAAAsAAAAAAAAAAAAAAAAALwEAAF9y&#10;ZWxzLy5yZWxzUEsBAi0AFAAGAAgAAAAhAHOfa+OhAgAAoAUAAA4AAAAAAAAAAAAAAAAALgIAAGRy&#10;cy9lMm9Eb2MueG1sUEsBAi0AFAAGAAgAAAAhAP17IwHcAAAACQEAAA8AAAAAAAAAAAAAAAAA+wQA&#10;AGRycy9kb3ducmV2LnhtbFBLBQYAAAAABAAEAPMAAAAEBgAAAAA=&#10;" fillcolor="#e8e8e8 [3214]" stroked="f" strokeweight="1pt">
                <v:stroke joinstyle="miter"/>
                <v:textbox>
                  <w:txbxContent>
                    <w:p w14:paraId="0ECC340D" w14:textId="77777777" w:rsidR="004E2F74" w:rsidRPr="004C11F4" w:rsidRDefault="004E2F74" w:rsidP="004E2F74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B2DC1E3" w14:textId="14BC209E" w:rsidR="004E2F74" w:rsidRDefault="00305167" w:rsidP="004E2F74">
      <w:r>
        <w:rPr>
          <w:rFonts w:eastAsia="Aptos" w:cs="Times New Roman"/>
          <w:noProof/>
        </w:rPr>
        <w:drawing>
          <wp:anchor distT="0" distB="0" distL="114300" distR="114300" simplePos="0" relativeHeight="251652113" behindDoc="0" locked="0" layoutInCell="1" allowOverlap="1" wp14:anchorId="5259AFC8" wp14:editId="553C1B25">
            <wp:simplePos x="0" y="0"/>
            <wp:positionH relativeFrom="column">
              <wp:posOffset>20320</wp:posOffset>
            </wp:positionH>
            <wp:positionV relativeFrom="paragraph">
              <wp:posOffset>37465</wp:posOffset>
            </wp:positionV>
            <wp:extent cx="339090" cy="339090"/>
            <wp:effectExtent l="0" t="0" r="0" b="3810"/>
            <wp:wrapNone/>
            <wp:docPr id="678216857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82A" w:rsidRPr="009D6F22">
        <w:rPr>
          <w:rFonts w:cs="Times New Roman"/>
          <w:noProof/>
        </w:rPr>
        <w:drawing>
          <wp:anchor distT="0" distB="0" distL="114300" distR="114300" simplePos="0" relativeHeight="251652114" behindDoc="0" locked="0" layoutInCell="1" allowOverlap="1" wp14:anchorId="569FA276" wp14:editId="7DEA3CD2">
            <wp:simplePos x="0" y="0"/>
            <wp:positionH relativeFrom="column">
              <wp:posOffset>4879340</wp:posOffset>
            </wp:positionH>
            <wp:positionV relativeFrom="paragraph">
              <wp:posOffset>104140</wp:posOffset>
            </wp:positionV>
            <wp:extent cx="685800" cy="685800"/>
            <wp:effectExtent l="0" t="0" r="0" b="0"/>
            <wp:wrapNone/>
            <wp:docPr id="672170884" name="Obrázek 1" descr="Obsah obrázku snímek obrazovky, Grafika, design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4B6A1927-CEB3-4613-B9AF-56CA6759CEE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426590" name="Obrázek 1" descr="Obsah obrázku snímek obrazovky, Grafika, design&#10;&#10;Popis byl vytvořen automaticky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782A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2112" behindDoc="0" locked="0" layoutInCell="1" allowOverlap="1" wp14:anchorId="2EC69090" wp14:editId="4BB0B5D2">
                <wp:simplePos x="0" y="0"/>
                <wp:positionH relativeFrom="column">
                  <wp:posOffset>332105</wp:posOffset>
                </wp:positionH>
                <wp:positionV relativeFrom="paragraph">
                  <wp:posOffset>89535</wp:posOffset>
                </wp:positionV>
                <wp:extent cx="4326890" cy="618067"/>
                <wp:effectExtent l="0" t="0" r="0" b="0"/>
                <wp:wrapNone/>
                <wp:docPr id="1906000660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6890" cy="6180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89EF47" w14:textId="5617D633" w:rsidR="004E2F74" w:rsidRDefault="001B782A" w:rsidP="004E2F74">
                            <w:pPr>
                              <w:rPr>
                                <w:rStyle w:val="Hypertextovodkaz"/>
                                <w:rFonts w:cs="Times New Roman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</w:pPr>
                            <w:hyperlink r:id="rId32" w:history="1">
                              <w:r w:rsidRPr="000F3138">
                                <w:rPr>
                                  <w:rStyle w:val="Hypertextovodkaz"/>
                                  <w:rFonts w:cs="Times New Roman"/>
                                  <w:sz w:val="18"/>
                                  <w:szCs w:val="18"/>
                                </w:rPr>
                                <w:t>https://www.cnb.cz/cs/statistika/menova_bankovni_stat/narodni_stat_data/mp.htm</w:t>
                              </w:r>
                            </w:hyperlink>
                            <w:r w:rsidR="004E2F74"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E2F74" w:rsidRPr="007768CD"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4E2F74" w:rsidRPr="007768CD">
                              <w:rPr>
                                <w:rFonts w:eastAsia="Aptos" w:cs="Times New Roman"/>
                              </w:rPr>
                              <w:t xml:space="preserve"> </w:t>
                            </w:r>
                          </w:p>
                          <w:p w14:paraId="4BAD405F" w14:textId="77777777" w:rsidR="004E2F74" w:rsidRPr="00903870" w:rsidRDefault="004E2F74" w:rsidP="004E2F74">
                            <w:pPr>
                              <w:spacing w:before="120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69090" id="_x0000_s1039" type="#_x0000_t202" style="position:absolute;left:0;text-align:left;margin-left:26.15pt;margin-top:7.05pt;width:340.7pt;height:48.65pt;z-index:25165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kIaGwIAADMEAAAOAAAAZHJzL2Uyb0RvYy54bWysU01v2zAMvQ/YfxB0X+ykaZoacYqsRYYB&#10;QVsgHXpWZCkWIIuapMTOfv0oOV/odhp2kUmRfiTfo2YPXaPJXjivwJR0OMgpEYZDpcy2pD/ell+m&#10;lPjATMU0GFHSg/D0Yf7506y1hRhBDboSjiCI8UVrS1qHYIss87wWDfMDsMJgUIJrWEDXbbPKsRbR&#10;G52N8nySteAq64AL7/H2qQ/SecKXUvDwIqUXgeiSYm8hnS6dm3hm8xkrto7ZWvFjG+wfumiYMlj0&#10;DPXEAiM7p/6AahR34EGGAYcmAykVF2kGnGaYf5hmXTMr0ixIjrdnmvz/g+XP+7V9dSR0X6FDASMh&#10;rfWFx8s4TyddE7/YKcE4Ung40ya6QDhejm9Gk+k9hjjGJsNpPrmLMNnlb+t8+CagIdEoqUNZElts&#10;v/KhTz2lxGIGlkrrJI02pEXQm9s8/XCOILg2WOPSa7RCt+mIqko6Pc2xgeqA4znolfeWLxX2sGI+&#10;vDKHUmPbuL7hBQ+pAWvB0aKkBvfrb/cxHxXAKCUtrk5J/c8dc4IS/d2gNvfD8TjuWnLGt3cjdNx1&#10;ZHMdMbvmEXA7h/hQLE9mzA/6ZEoHzTtu+SJWxRAzHGuXNJzMx9AvNL4SLhaLlITbZVlYmbXlETqy&#10;Ghl+696Zs0cZAgr4DKclY8UHNfrcXo/FLoBUSarIc8/qkX7czCT28RXF1b/2U9blrc9/AwAA//8D&#10;AFBLAwQUAAYACAAAACEA0BMOxuEAAAAJAQAADwAAAGRycy9kb3ducmV2LnhtbEyPzU7DMBCE70i8&#10;g7VI3Kjz09IqxKmqSBUSgkNLL9w28TaJiO0Qu23g6VlO5bgzo9lv8vVkenGm0XfOKohnEQiytdOd&#10;bRQc3rcPKxA+oNXYO0sKvsnDuri9yTHT7mJ3dN6HRnCJ9RkqaEMYMil93ZJBP3MDWfaObjQY+Bwb&#10;qUe8cLnpZRJFj9JgZ/lDiwOVLdWf+5NR8FJu33BXJWb105fPr8fN8HX4WCh1fzdtnkAEmsI1DH/4&#10;jA4FM1XuZLUXvYJFknKS9XkMgv1lmi5BVCzE8Rxkkcv/C4pfAAAA//8DAFBLAQItABQABgAIAAAA&#10;IQC2gziS/gAAAOEBAAATAAAAAAAAAAAAAAAAAAAAAABbQ29udGVudF9UeXBlc10ueG1sUEsBAi0A&#10;FAAGAAgAAAAhADj9If/WAAAAlAEAAAsAAAAAAAAAAAAAAAAALwEAAF9yZWxzLy5yZWxzUEsBAi0A&#10;FAAGAAgAAAAhAFROQhobAgAAMwQAAA4AAAAAAAAAAAAAAAAALgIAAGRycy9lMm9Eb2MueG1sUEsB&#10;Ai0AFAAGAAgAAAAhANATDsbhAAAACQEAAA8AAAAAAAAAAAAAAAAAdQQAAGRycy9kb3ducmV2Lnht&#10;bFBLBQYAAAAABAAEAPMAAACDBQAAAAA=&#10;" filled="f" stroked="f" strokeweight=".5pt">
                <v:textbox>
                  <w:txbxContent>
                    <w:p w14:paraId="4989EF47" w14:textId="5617D633" w:rsidR="004E2F74" w:rsidRDefault="001B782A" w:rsidP="004E2F74">
                      <w:pPr>
                        <w:rPr>
                          <w:rStyle w:val="Hypertextovodkaz"/>
                          <w:rFonts w:cs="Times New Roman"/>
                          <w:color w:val="auto"/>
                          <w:sz w:val="18"/>
                          <w:szCs w:val="18"/>
                          <w:u w:val="none"/>
                        </w:rPr>
                      </w:pPr>
                      <w:hyperlink r:id="rId33" w:history="1">
                        <w:r w:rsidRPr="000F3138">
                          <w:rPr>
                            <w:rStyle w:val="Hypertextovodkaz"/>
                            <w:rFonts w:cs="Times New Roman"/>
                            <w:sz w:val="18"/>
                            <w:szCs w:val="18"/>
                          </w:rPr>
                          <w:t>https://www.cnb.cz/cs/statistika/menova_bankovni_stat/narodni_stat_data/mp.htm</w:t>
                        </w:r>
                      </w:hyperlink>
                      <w:r w:rsidR="004E2F74">
                        <w:rPr>
                          <w:rFonts w:eastAsia="Aptos" w:cs="Times New Roman"/>
                          <w:sz w:val="18"/>
                          <w:szCs w:val="18"/>
                        </w:rPr>
                        <w:t xml:space="preserve"> </w:t>
                      </w:r>
                      <w:r w:rsidR="004E2F74" w:rsidRPr="007768CD">
                        <w:rPr>
                          <w:rFonts w:eastAsia="Aptos" w:cs="Times New Roman"/>
                          <w:sz w:val="18"/>
                          <w:szCs w:val="18"/>
                        </w:rPr>
                        <w:t xml:space="preserve">   </w:t>
                      </w:r>
                      <w:r w:rsidR="004E2F74" w:rsidRPr="007768CD">
                        <w:rPr>
                          <w:rFonts w:eastAsia="Aptos" w:cs="Times New Roman"/>
                        </w:rPr>
                        <w:t xml:space="preserve"> </w:t>
                      </w:r>
                    </w:p>
                    <w:p w14:paraId="4BAD405F" w14:textId="77777777" w:rsidR="004E2F74" w:rsidRPr="00903870" w:rsidRDefault="004E2F74" w:rsidP="004E2F74">
                      <w:pPr>
                        <w:spacing w:before="120"/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2F74">
        <w:rPr>
          <w:rFonts w:eastAsia="Aptos" w:cs="Times New Roman"/>
          <w:noProof/>
        </w:rPr>
        <w:drawing>
          <wp:inline distT="0" distB="0" distL="0" distR="0" wp14:anchorId="665C1538" wp14:editId="15E7A414">
            <wp:extent cx="339090" cy="339090"/>
            <wp:effectExtent l="0" t="0" r="0" b="3810"/>
            <wp:docPr id="118310424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3DC6F" w14:textId="4333B2CA" w:rsidR="004E2F74" w:rsidRDefault="004E2F74" w:rsidP="004E2F74"/>
    <w:p w14:paraId="08DC664B" w14:textId="77777777" w:rsidR="004E2F74" w:rsidRDefault="004E2F74" w:rsidP="004E2F74">
      <w:pPr>
        <w:rPr>
          <w:rFonts w:cs="Times New Roman"/>
          <w:b/>
          <w:bCs/>
        </w:rPr>
      </w:pPr>
    </w:p>
    <w:p w14:paraId="0A4D082B" w14:textId="05E9FE90" w:rsidR="00936CA4" w:rsidRDefault="00936CA4" w:rsidP="004E2F74">
      <w:pPr>
        <w:rPr>
          <w:rFonts w:cs="Times New Roman"/>
          <w:b/>
        </w:rPr>
      </w:pPr>
    </w:p>
    <w:p w14:paraId="483F0095" w14:textId="77777777" w:rsidR="00C12F37" w:rsidRPr="009D6F22" w:rsidRDefault="00C12F37" w:rsidP="004E2F74">
      <w:pPr>
        <w:rPr>
          <w:rFonts w:cs="Times New Roman"/>
          <w:b/>
          <w:bCs/>
        </w:rPr>
      </w:pPr>
    </w:p>
    <w:p w14:paraId="7F09D2F8" w14:textId="31FB3A76" w:rsidR="000040F0" w:rsidRPr="009D6F22" w:rsidRDefault="000040F0" w:rsidP="001B782A">
      <w:pPr>
        <w:spacing w:before="240" w:after="480"/>
        <w:rPr>
          <w:rFonts w:cs="Times New Roman"/>
        </w:rPr>
      </w:pPr>
      <w:r w:rsidRPr="009D6F22">
        <w:rPr>
          <w:rFonts w:cs="Times New Roman"/>
          <w:b/>
          <w:bCs/>
        </w:rPr>
        <w:t>M1 Měnová báze</w:t>
      </w:r>
      <w:r w:rsidRPr="009D6F22">
        <w:rPr>
          <w:rFonts w:cs="Times New Roman"/>
        </w:rPr>
        <w:t xml:space="preserve"> = hotovost v oběhu + rezervy bank u ČNB </w:t>
      </w:r>
      <w:r w:rsidRPr="009D6F22">
        <w:rPr>
          <w:rFonts w:cs="Times New Roman"/>
        </w:rPr>
        <w:tab/>
      </w:r>
      <w:r w:rsidR="00A11D54">
        <w:rPr>
          <w:rFonts w:cs="Times New Roman"/>
        </w:rPr>
        <w:t xml:space="preserve">           </w:t>
      </w:r>
      <w:r w:rsidR="00E9362C">
        <w:rPr>
          <w:rFonts w:cs="Times New Roman"/>
        </w:rPr>
        <w:t xml:space="preserve">       </w:t>
      </w:r>
      <w:r w:rsidRPr="009D6F22">
        <w:rPr>
          <w:rFonts w:cs="Times New Roman"/>
        </w:rPr>
        <w:t>...........................</w:t>
      </w:r>
    </w:p>
    <w:p w14:paraId="5757ED65" w14:textId="77777777" w:rsidR="0080323E" w:rsidRDefault="000040F0" w:rsidP="0080323E">
      <w:pPr>
        <w:spacing w:after="240"/>
        <w:rPr>
          <w:rFonts w:cs="Times New Roman"/>
        </w:rPr>
      </w:pPr>
      <w:r w:rsidRPr="009D6F22">
        <w:rPr>
          <w:rFonts w:cs="Times New Roman"/>
          <w:b/>
          <w:bCs/>
        </w:rPr>
        <w:t>M2</w:t>
      </w:r>
      <w:r w:rsidRPr="009D6F22">
        <w:rPr>
          <w:rFonts w:cs="Times New Roman"/>
        </w:rPr>
        <w:t xml:space="preserve"> = M1 +</w:t>
      </w:r>
      <w:r w:rsidR="6734D07F" w:rsidRPr="009D6F22">
        <w:rPr>
          <w:rFonts w:cs="Times New Roman"/>
        </w:rPr>
        <w:t xml:space="preserve"> </w:t>
      </w:r>
      <w:r w:rsidRPr="009D6F22">
        <w:rPr>
          <w:rFonts w:cs="Times New Roman"/>
        </w:rPr>
        <w:t>termínované účty + bankovní účty + vklady s výpovědní lhůtou</w:t>
      </w:r>
      <w:r w:rsidR="00A11D54">
        <w:rPr>
          <w:rFonts w:cs="Times New Roman"/>
        </w:rPr>
        <w:t xml:space="preserve">   </w:t>
      </w:r>
      <w:r w:rsidR="00A11D54" w:rsidRPr="009D6F22">
        <w:rPr>
          <w:rFonts w:cs="Times New Roman"/>
        </w:rPr>
        <w:t>.........................</w:t>
      </w:r>
      <w:r w:rsidR="00A11D54">
        <w:rPr>
          <w:rFonts w:cs="Times New Roman"/>
        </w:rPr>
        <w:t>.</w:t>
      </w:r>
      <w:r w:rsidRPr="009D6F22">
        <w:rPr>
          <w:rFonts w:cs="Times New Roman"/>
        </w:rPr>
        <w:tab/>
      </w:r>
      <w:r w:rsidRPr="009D6F22">
        <w:rPr>
          <w:rFonts w:cs="Times New Roman"/>
        </w:rPr>
        <w:tab/>
      </w:r>
      <w:r w:rsidRPr="009D6F22">
        <w:rPr>
          <w:rFonts w:cs="Times New Roman"/>
        </w:rPr>
        <w:tab/>
      </w:r>
      <w:r w:rsidRPr="009D6F22">
        <w:rPr>
          <w:rFonts w:cs="Times New Roman"/>
        </w:rPr>
        <w:tab/>
      </w:r>
      <w:r w:rsidRPr="009D6F22">
        <w:rPr>
          <w:rFonts w:cs="Times New Roman"/>
        </w:rPr>
        <w:tab/>
      </w:r>
      <w:r w:rsidRPr="009D6F22">
        <w:rPr>
          <w:rFonts w:cs="Times New Roman"/>
        </w:rPr>
        <w:tab/>
      </w:r>
      <w:r w:rsidRPr="009D6F22">
        <w:rPr>
          <w:rFonts w:cs="Times New Roman"/>
        </w:rPr>
        <w:tab/>
      </w:r>
      <w:r w:rsidRPr="009D6F22">
        <w:rPr>
          <w:rFonts w:cs="Times New Roman"/>
        </w:rPr>
        <w:tab/>
      </w:r>
      <w:r w:rsidRPr="009D6F22">
        <w:rPr>
          <w:rFonts w:cs="Times New Roman"/>
        </w:rPr>
        <w:tab/>
      </w:r>
      <w:r w:rsidRPr="009D6F22">
        <w:rPr>
          <w:rFonts w:cs="Times New Roman"/>
        </w:rPr>
        <w:tab/>
      </w:r>
    </w:p>
    <w:p w14:paraId="51D2A52C" w14:textId="6607E137" w:rsidR="000040F0" w:rsidRPr="009D6F22" w:rsidRDefault="000040F0" w:rsidP="0080323E">
      <w:pPr>
        <w:spacing w:after="240"/>
        <w:rPr>
          <w:rFonts w:cs="Times New Roman"/>
        </w:rPr>
      </w:pPr>
      <w:r w:rsidRPr="009D6F22">
        <w:rPr>
          <w:rFonts w:cs="Times New Roman"/>
          <w:b/>
          <w:bCs/>
        </w:rPr>
        <w:t>M3</w:t>
      </w:r>
      <w:r w:rsidRPr="009D6F22">
        <w:rPr>
          <w:rFonts w:cs="Times New Roman"/>
        </w:rPr>
        <w:t xml:space="preserve"> = M2 + </w:t>
      </w:r>
      <w:proofErr w:type="spellStart"/>
      <w:r w:rsidRPr="009D6F22">
        <w:rPr>
          <w:rFonts w:cs="Times New Roman"/>
        </w:rPr>
        <w:t>repo</w:t>
      </w:r>
      <w:proofErr w:type="spellEnd"/>
      <w:r w:rsidRPr="009D6F22">
        <w:rPr>
          <w:rFonts w:cs="Times New Roman"/>
        </w:rPr>
        <w:t xml:space="preserve"> operace + bankovní dluhopisy + podílové listy</w:t>
      </w:r>
      <w:r w:rsidR="00E9362C">
        <w:rPr>
          <w:rFonts w:cs="Times New Roman"/>
        </w:rPr>
        <w:t xml:space="preserve">                      </w:t>
      </w:r>
      <w:r w:rsidR="00E9362C" w:rsidRPr="009D6F22">
        <w:rPr>
          <w:rFonts w:cs="Times New Roman"/>
        </w:rPr>
        <w:t>..........................</w:t>
      </w:r>
      <w:r w:rsidRPr="009D6F22">
        <w:rPr>
          <w:rFonts w:cs="Times New Roman"/>
        </w:rPr>
        <w:tab/>
      </w:r>
    </w:p>
    <w:p w14:paraId="1190440A" w14:textId="78EA3B8E" w:rsidR="00C4243A" w:rsidRPr="00E85DB4" w:rsidRDefault="00E85DB4" w:rsidP="00E85DB4">
      <w:pPr>
        <w:spacing w:line="276" w:lineRule="auto"/>
        <w:rPr>
          <w:b/>
        </w:rPr>
      </w:pPr>
      <w:r>
        <w:rPr>
          <w:b/>
          <w:bCs/>
        </w:rPr>
        <w:lastRenderedPageBreak/>
        <w:t>B)</w:t>
      </w:r>
      <w:r w:rsidR="00E9362C">
        <w:rPr>
          <w:b/>
        </w:rPr>
        <w:t xml:space="preserve"> </w:t>
      </w:r>
      <w:r w:rsidR="00E9362C" w:rsidRPr="00E85DB4">
        <w:rPr>
          <w:b/>
        </w:rPr>
        <w:t xml:space="preserve">Kolik procent hotovostních peněz v ekonomice je ve vztahu ke všem penězům hotovostních i bezhotovostních, tedy k bázi M2? </w:t>
      </w:r>
    </w:p>
    <w:p w14:paraId="37094644" w14:textId="77777777" w:rsidR="000040F0" w:rsidRPr="009D6F22" w:rsidRDefault="000040F0" w:rsidP="000040F0">
      <w:pPr>
        <w:rPr>
          <w:rFonts w:cs="Times New Roman"/>
        </w:rPr>
      </w:pPr>
    </w:p>
    <w:p w14:paraId="79D981C1" w14:textId="149D1FAD" w:rsidR="000040F0" w:rsidRPr="009D6F22" w:rsidRDefault="000040F0" w:rsidP="000040F0">
      <w:pPr>
        <w:rPr>
          <w:rFonts w:cs="Times New Roman"/>
        </w:rPr>
      </w:pPr>
      <w:bookmarkStart w:id="0" w:name="OLE_LINK1"/>
      <w:r w:rsidRPr="009D6F22">
        <w:rPr>
          <w:rFonts w:cs="Times New Roman"/>
        </w:rPr>
        <w:t>...........................................................................................................................</w:t>
      </w:r>
      <w:r w:rsidR="00C4243A">
        <w:rPr>
          <w:rFonts w:cs="Times New Roman"/>
        </w:rPr>
        <w:t>............................</w:t>
      </w:r>
    </w:p>
    <w:bookmarkEnd w:id="0"/>
    <w:p w14:paraId="3F95208E" w14:textId="77777777" w:rsidR="004C1C76" w:rsidRPr="009D6F22" w:rsidRDefault="004C1C76" w:rsidP="00CD3655">
      <w:pPr>
        <w:spacing w:before="120"/>
        <w:rPr>
          <w:rFonts w:cs="Times New Roman"/>
        </w:rPr>
      </w:pPr>
    </w:p>
    <w:p w14:paraId="0CA7BDB9" w14:textId="77777777" w:rsidR="00BB5AE2" w:rsidRDefault="00BB5AE2" w:rsidP="00BB5AE2">
      <w:pPr>
        <w:spacing w:before="240" w:after="360"/>
        <w:rPr>
          <w:b/>
          <w:bCs/>
        </w:rPr>
      </w:pPr>
      <w:r w:rsidRPr="005D5AA8">
        <w:rPr>
          <w:b/>
          <w:bCs/>
        </w:rPr>
        <w:t>C) Co kdybychom se teď všichni rozhodli vybrat si z účtů své peníze, je to možné? V praxi se tomu říká „RUN NA BANKU“.</w:t>
      </w:r>
    </w:p>
    <w:p w14:paraId="6CD2EC1B" w14:textId="0702ACB1" w:rsidR="00DA0267" w:rsidRPr="009D6F22" w:rsidRDefault="00DA0267" w:rsidP="00DA0267">
      <w:pPr>
        <w:spacing w:before="360" w:after="360"/>
        <w:rPr>
          <w:rFonts w:cs="Times New Roman"/>
        </w:rPr>
      </w:pPr>
      <w:r>
        <w:rPr>
          <w:rFonts w:cs="Times New Roman"/>
        </w:rPr>
        <w:t>.</w:t>
      </w:r>
      <w:r w:rsidRPr="009D6F22">
        <w:rPr>
          <w:rFonts w:cs="Times New Roman"/>
        </w:rPr>
        <w:t>....................................................................................................................................</w:t>
      </w:r>
      <w:r>
        <w:rPr>
          <w:rFonts w:cs="Times New Roman"/>
        </w:rPr>
        <w:t>.................</w:t>
      </w:r>
    </w:p>
    <w:p w14:paraId="72B8B9D9" w14:textId="7A900CF8" w:rsidR="00DA0267" w:rsidRDefault="00DA0267" w:rsidP="00DA0267">
      <w:pPr>
        <w:spacing w:before="120" w:after="480"/>
        <w:rPr>
          <w:rFonts w:cs="Times New Roman"/>
        </w:rPr>
      </w:pPr>
      <w:r w:rsidRPr="009D6F22">
        <w:rPr>
          <w:rFonts w:cs="Times New Roman"/>
        </w:rPr>
        <w:t>....................................................................................................................................</w:t>
      </w:r>
      <w:r>
        <w:rPr>
          <w:rFonts w:cs="Times New Roman"/>
        </w:rPr>
        <w:t>..................</w:t>
      </w:r>
    </w:p>
    <w:p w14:paraId="7EA3E527" w14:textId="034E8AF2" w:rsidR="00122CDE" w:rsidRDefault="00E9391D">
      <w:pPr>
        <w:rPr>
          <w:rFonts w:cs="Times New Roman"/>
        </w:rPr>
      </w:pPr>
      <w:r>
        <w:rPr>
          <w:rFonts w:cs="Times New Roman"/>
          <w:noProof/>
        </w:rPr>
        <mc:AlternateContent>
          <mc:Choice Requires="wpg">
            <w:drawing>
              <wp:anchor distT="0" distB="0" distL="114300" distR="114300" simplePos="0" relativeHeight="251657246" behindDoc="0" locked="0" layoutInCell="1" allowOverlap="1" wp14:anchorId="23843ECF" wp14:editId="77351B56">
                <wp:simplePos x="0" y="0"/>
                <wp:positionH relativeFrom="margin">
                  <wp:align>right</wp:align>
                </wp:positionH>
                <wp:positionV relativeFrom="paragraph">
                  <wp:posOffset>99060</wp:posOffset>
                </wp:positionV>
                <wp:extent cx="5813425" cy="1296670"/>
                <wp:effectExtent l="0" t="0" r="0" b="0"/>
                <wp:wrapNone/>
                <wp:docPr id="2134126096" name="Skupina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3425" cy="1296670"/>
                          <a:chOff x="0" y="0"/>
                          <a:chExt cx="5813425" cy="1296670"/>
                        </a:xfrm>
                      </wpg:grpSpPr>
                      <wps:wsp>
                        <wps:cNvPr id="4776422" name="Obdélník: se zakulacenými rohy 1"/>
                        <wps:cNvSpPr/>
                        <wps:spPr>
                          <a:xfrm>
                            <a:off x="0" y="0"/>
                            <a:ext cx="5813425" cy="1296670"/>
                          </a:xfrm>
                          <a:prstGeom prst="roundRect">
                            <a:avLst>
                              <a:gd name="adj" fmla="val 5125"/>
                            </a:avLst>
                          </a:prstGeom>
                          <a:solidFill>
                            <a:schemeClr val="bg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488990" w14:textId="77777777" w:rsidR="00122CDE" w:rsidRPr="004C11F4" w:rsidRDefault="00122CDE" w:rsidP="00122CD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4651861" name="Obrázek 1" descr="Obsah obrázku snímek obrazovky, Grafika, design&#10;&#10;Popis byl vytvořen automaticky">
                            <a:extLst>
                              <a:ext uri="{FF2B5EF4-FFF2-40B4-BE49-F238E27FC236}">
                                <a16:creationId xmlns:a16="http://schemas.microsoft.com/office/drawing/2014/main" id="{26060156-E6F6-4493-85F9-AE64322DFFF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19675" y="123825"/>
                            <a:ext cx="694055" cy="681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6375910" name="Textové pole 1"/>
                        <wps:cNvSpPr txBox="1"/>
                        <wps:spPr>
                          <a:xfrm>
                            <a:off x="266700" y="0"/>
                            <a:ext cx="4517756" cy="12331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7D21F38" w14:textId="77777777" w:rsidR="00122CDE" w:rsidRPr="007768CD" w:rsidRDefault="00122CDE" w:rsidP="00122CDE">
                              <w:pPr>
                                <w:spacing w:before="120" w:after="120"/>
                                <w:rPr>
                                  <w:rFonts w:eastAsia="Aptos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cs="Times New Roman"/>
                                  <w:b/>
                                  <w:bCs/>
                                </w:rPr>
                                <w:t xml:space="preserve">VIDEO: </w:t>
                              </w:r>
                              <w:r w:rsidRPr="009D6F22">
                                <w:rPr>
                                  <w:rFonts w:cs="Times New Roman"/>
                                  <w:b/>
                                  <w:bCs/>
                                </w:rPr>
                                <w:t>Vznik a zánik bezhotovostních peněz.</w:t>
                              </w:r>
                              <w:r w:rsidRPr="004C11F4">
                                <w:rPr>
                                  <w:noProof/>
                                  <w14:ligatures w14:val="none"/>
                                </w:rPr>
                                <w:t xml:space="preserve"> </w:t>
                              </w:r>
                            </w:p>
                            <w:p w14:paraId="6304933D" w14:textId="039A2A5C" w:rsidR="00122CDE" w:rsidRDefault="00122CDE" w:rsidP="00122CDE">
                              <w:pPr>
                                <w:spacing w:after="120"/>
                                <w:rPr>
                                  <w:rFonts w:eastAsia="Aptos" w:cs="Times New Roman"/>
                                </w:rPr>
                              </w:pPr>
                              <w:r w:rsidRPr="00BD71A3">
                                <w:rPr>
                                  <w:rFonts w:eastAsia="Aptos" w:cs="Times New Roman"/>
                                </w:rPr>
                                <w:t>Toto video se zaměřuje na téma české koruny obecně a ukazuje, jak se dostávají do oběhu hotovostní peníze.</w:t>
                              </w:r>
                              <w:r w:rsidRPr="00BD71A3"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768CD">
                                <w:rPr>
                                  <w:rFonts w:eastAsia="Aptos" w:cs="Times New Roman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ptos" w:cs="Times New Roman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7768CD">
                                <w:rPr>
                                  <w:rFonts w:eastAsia="Aptos" w:cs="Times New Roman"/>
                                  <w:sz w:val="18"/>
                                  <w:szCs w:val="18"/>
                                </w:rPr>
                                <w:t xml:space="preserve">   </w:t>
                              </w:r>
                              <w:r w:rsidRPr="007768CD">
                                <w:rPr>
                                  <w:rFonts w:eastAsia="Aptos" w:cs="Times New Roman"/>
                                </w:rPr>
                                <w:t xml:space="preserve"> </w:t>
                              </w:r>
                            </w:p>
                            <w:p w14:paraId="41917A94" w14:textId="77777777" w:rsidR="00122CDE" w:rsidRPr="00684E82" w:rsidRDefault="00122CDE" w:rsidP="00122CDE">
                              <w:pPr>
                                <w:spacing w:before="120"/>
                                <w:rPr>
                                  <w:rFonts w:cs="Times New Roman"/>
                                  <w:sz w:val="18"/>
                                  <w:szCs w:val="18"/>
                                </w:rPr>
                              </w:pPr>
                              <w:hyperlink r:id="rId35" w:history="1">
                                <w:r w:rsidRPr="00684E82">
                                  <w:rPr>
                                    <w:rStyle w:val="Hypertextovodkaz"/>
                                    <w:rFonts w:cs="Times New Roman"/>
                                    <w:sz w:val="18"/>
                                    <w:szCs w:val="18"/>
                                  </w:rPr>
                                  <w:t>https://www.youtube.com/watch?v=eLIis7dJGVI</w:t>
                                </w:r>
                              </w:hyperlink>
                            </w:p>
                            <w:p w14:paraId="05185D6E" w14:textId="77777777" w:rsidR="00122CDE" w:rsidRDefault="00122CDE" w:rsidP="00122CDE">
                              <w:pPr>
                                <w:spacing w:after="240"/>
                                <w:rPr>
                                  <w:rFonts w:cs="Times New Roman"/>
                                  <w:sz w:val="18"/>
                                  <w:szCs w:val="18"/>
                                </w:rPr>
                              </w:pPr>
                              <w:r w:rsidRPr="00684E82">
                                <w:rPr>
                                  <w:rFonts w:cs="Times New Roman"/>
                                  <w:sz w:val="18"/>
                                  <w:szCs w:val="18"/>
                                </w:rPr>
                                <w:t>od stopáže 4:16 je ve videu vysvětleno, co jsou to peněžní agregáty</w:t>
                              </w:r>
                            </w:p>
                            <w:p w14:paraId="12C4FA63" w14:textId="77777777" w:rsidR="00122CDE" w:rsidRPr="004C11F4" w:rsidRDefault="00122CDE" w:rsidP="00122CDE">
                              <w:pPr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3397886" name="Obrázek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7625"/>
                            <a:ext cx="333375" cy="288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843ECF" id="Skupina 22" o:spid="_x0000_s1040" style="position:absolute;left:0;text-align:left;margin-left:406.55pt;margin-top:7.8pt;width:457.75pt;height:102.1pt;z-index:251657246;mso-position-horizontal:right;mso-position-horizontal-relative:margin" coordsize="58134,129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EX7lKQUAAFcPAAAOAAAAZHJzL2Uyb0RvYy54bWzsV8tu3DYU3RfoPxAq&#10;0FWTGc1D86jHges0RgA3NpIUWVMUNWJHIlmS8/KfdNllFv2Eroz+Vw8paR620wROsylqwBpS5L28&#10;9/DqHPLk2aYqyYobK5ScRfHTbkS4ZCoTcj6Lfn774sk4ItZRmdFSST6LttxGz06//upkrae8pwpV&#10;ZtwQOJF2utazqHBOTzsdywpeUftUaS4xmCtTUYeumXcyQ9fwXpWdXrebdNbKZNooxq3F2+f1YHQa&#10;/Oc5Z+4qzy13pJxFiM2FpwnP1D87pyd0OjdUF4I1YdBHRFFRIbHoztVz6ihZGnHPVSWYUVbl7ilT&#10;VUfluWA85IBs4u6dbC6MWuqQy3y6nusdTID2Dk6PdsterS6MfqOvDZBY6zmwCD2fyyY3lf9FlGQT&#10;INvuIOMbRxheDsdxf9AbRoRhLO5NkmTUgMoKIH/PjhU/fsSy0y7cOQpnrVEgdo+B/TwM3hRU8wCt&#10;nQKDa0NENosGo1Ey6PUiImmFYr1Ks9v3pbz9YzEllpMbuliWlHF5+2cliFHFlsS+gHxo8LED0U4t&#10;8PxcBHc40Kk21l1wVRHfmEWoCpm9RmmHiqOrS+tC6WVN2DT7JSJ5VaKQV7Qkwxj7gzDhsJmLVuvS&#10;G1pViuyFKMvQ8V8ePy8Nge0sSue9xvZoVin9XKm8Ve3av8GOtbmHltuW3M8r5WueA2DUSy/EHD7v&#10;/SKUAVQX10MFzXi9djzsdkMxId6dRcgjOPSec6y/8904OE6g9V1H2cz3pjyww864+0+B1cY7i7Cy&#10;km5nXAmpzEMOSmTVrFzPb0GqofEouU26CcU3aWspVdkWBWlUzVZWsxcCG39JrbumBrsKIgPluis8&#10;8lKtZ5FqWhEplLl56L2fjy8GoxFZg+5mkf11SQ2PSPlS4luaxIOB58fQGQxHPXTM4Uh6OCKX1blC&#10;dcQgd81C0893ZdvMjaregZnP/KoYopJh7VnEnGk7566mYXA742dnYRo4UVN3Kd9o5p17nH2hvt28&#10;o0Y31e9APa9U+/02NV1jvJ/rLaU6WzqVC+cHPdI1rk0HXHJ6ogWb4r8hVrTukcrHBQhWbumBrEWs&#10;+iQfFTWLpX5S5ytSUQq3DXqGnH1QcnUtmOcQ3zngp+4gGcbjBLi3DGVuf7/hCxARybhlgPQqtbQg&#10;KvUDiyWxoK8KE/CC3qjVYvsduTA0Fwv6nbcQc/ntN5uz78PjWmlhSbqFom/dSv31G5eEAkNor2CL&#10;ra/PNp46OmyPYJeKLSyR6rygcs7PrAYz+d3zsB9PD92j1NJS6JZ5fLsBEWncEbgH9qEWz+eKLSuw&#10;R30aMLxErEraQmiLipzyKuUZKPNlBoQYTiIOvK6NkM7HB15xhjtWhC86cAkL5XIwEILex+kz+gC9&#10;D7vxJBlBC4MU9sc17YJpGsVLJoPusJHKBLqJtseo1bs9Kbc8f0Tx9dQ9b4e46khCE4HVUvTFVTKe&#10;DJL+aDiJ8WHXZfgWKarV7XuiVcnviSJxmx8UuH8nlh/Ar+cPD/B5/5QxGMaj0TBpTxn9flyfMh6L&#10;3YF0eXUioNCkP6wl4COitqNrZI8t2fPKf5Kv3f9sjSvHI9k6HvT6/cloPEbh3qFryCuK55gd/zUy&#10;9ZX4TrgiaGSro1+YXXFmfohdDfPnVJIiing87n8m55J0/ZPKQOBelMLp4MErymCU3KXePv48M/tb&#10;Sm887k3ac2XroOXVT6Jezxn1CePO+XcvDntKDtcY3N4C0zc3TX89POyjfXgfPv0bAAD//wMAUEsD&#10;BAoAAAAAAAAAIQAAlDCiqhkAAKoZAAAUAAAAZHJzL21lZGlhL2ltYWdlMS5wbmeJUE5HDQoaCgAA&#10;AA1JSERSAAAAsAAAALAIAwAAAJhpFGwAAAABc1JHQgCuzhzpAAAABGdBTUEAALGPC/xhBQAAAvRQ&#10;TFRF////5OTk3t7ePT09AAAAubm5BAQE4ODgFxcXuLi4KSkpkJCQOzs7aWlpTk5OSkpKcnJym5ub&#10;Nzc3aGhoPDw8t7e3BQUFurq6y8vLDQ0NnZ2d19fXGhoaVlZWVFRUGxsbjo6Onp6eCwsLCAgIzs7O&#10;6+vrqKio9/f3eXl5S0tLHBwcJycn6Ojo0dHR3d3d3NzcV1dXeHh44+PjWlpaDw8P8/Pz1tbWBgYG&#10;oKCgNjY2FRUVd3d3CgoKra2t4uLirq6uCQkJDg4OEBAQampq1NTUj4+PgICAysrKyMjI2dnZfn5+&#10;AQEBmpqaAwMDb29v4eHhqampcHBwYWFhAgIC0tLSXFxcwsLCw8PD+fn5ICAgUFBQW1tb7+/vwcHB&#10;KysrISEhhoaGLy8vLCwsvb29HR0dZmZmOjo6pqam29vbFhYWHx8fjY2NqqqqwMDAq6ur1dXVX19f&#10;dnZ2k5OT7u7ulZWVjIyMPz8/9fX1/v7++/v7/Pz8xMTEmZmZu7u7Q0NDFBQUJSUlxcXFbm5uv7+/&#10;vr6+fHx809PT5eXlUlJSpKSkz8/PNDQ08fHxNTU17e3t6urq2tra6enpODg4ExMTdHR0oqKiHh4e&#10;r6+vkZGRRERE+Pj4enp69PT0sLCwbGxssbGxe3t7gYGBiIiI2NjYiYmJKioql5eXvLy8mJiYR0dH&#10;UVFRnJycSEhIcXFx+vr6Y2Nj8vLyZGRkzc3NtLS0fX19srKyioqKbW1tpaWlRUVFDAwMXl5eKCgo&#10;lJSUo6OjGRkZT09Ph4eHBwcH39/f9vb25ubmhYWFzMzMMDAwIyMjU1NTQEBAQUFBZ2dn8PDw/f39&#10;goKCYGBgycnJi4uLrKysIiIi7OzsPj4+s7Ozc3NzTU1Na2trJiYmx8fHJCQkEhISERERQkJCoaGh&#10;MTExSUlJLi4up6enZWVlLS0tWVlZGBgYVVVVYmJif39/RkZGxsbG5+fnWFhYdXV1kpKSXV1dMjIy&#10;0NDQg4ODlpaWOTk5TExMhISExp4kigAAAAlwSFlzAAAh1QAAIdUBBJy0nQAAFj9JREFUeF7tXXmU&#10;VsWV/4G/gNJiFBza3hfAThw1UVFCQKSR0HQQDDJAhz1oIgYQzGLTkEYjIAEXFpcotiiGNmKShlZR&#10;2hgVRcUFcYwy6CSaOBmzZzKjcTKZf+ZUvVv17qvvfd1fs5yJnv6d886tunVf1e337lev6tataqAL&#10;XehCF7rQhS50oQtdOJLo1j0NodThRtieRbdQKg1HMR0fi4rZAz15NI5hL+TxWPTmcfg4j0/UQMaX&#10;4AT2sfQ49sWJzEMv/oPN9xOR/LA1wYm+hqw4MbzH4yRTXEAWkiwiCX0p5JHFJWRpGVnueE4kuKWC&#10;rDT0pLAtj2PjetPRLbwjRn9TPoAceDJZ9QkSnyRxim39H3UVp5KnnU5+6jTyVMf7tFf4FJAfB3mG&#10;yQ4kBxjaP2wrxplxxanoHomdlcCgiBnKHj5E9Q9KthoxTw9lA0QKnx1w8xIKn8PB+Ez0LjGEn7V0&#10;EIdiGM9FPw6PbwPOZA+cxxH4BKs9byTPt3QwRzmWrf5zXiLC2bkrHOoLjNYKOxuWtKcka4IXQXJM&#10;aOaSrk3WyM97AQercS4KnxUypUqXHsWxuIDjbLoXB1vag+MxjidjLHvGNwEXciy+wHGYwB6e148X&#10;WTqR/+RYunaFSZ1T+HyLyVEmS5WHCXHtU6JWo0ynFK6zFkTyi5afpvDUxHue5pLTSfuZ6U5On0FW&#10;fU7EZmbW4OBrn+VarTO5Tins7iSHuGwom2KYBqYfNtT0w86GQ/EArvY+casm2xmFz49vtfc6qjGb&#10;X/LpOczzaSdJ4lRW42JeYrNf5le8SADdiqDvEVD48EG3IjhcCl9KznWyx5K4zPZZX3WsgeS8c8j5&#10;C8gFl5MLHd/gi1b0MpBfAblIF+lWBIdLYTOWcLKG5S6B6YfTxhKhePC+dCuCw6UwpN81uJxnYR6v&#10;wAR+zfNO4dfTRmsG3+B4DOU3MY3zcSXH6CLdiuCwKVxfn7yhfrElDSG7Phatt32UF10i7KpYRLci&#10;6KzCk9W9hu/oeHKplq92D54zNfsC8ltDyUaTXiYiV3nRqw05lSz9NnlNxMpQ2GQ7o3DchXO5ybo6&#10;tA0LP0EF2oZDEaFmLOHGw672Gb7RWSbbKYUxROurbHhEQn4Fz7N0Ja9N8I203LGK37F0CldbOptr&#10;LL2O16PS/w1RYrk0eoPNdU7hJHyVjSuAxgFAY3eg8UZfvrYRWGctIEJjY3TZ9Dqgcb0vurER6C5F&#10;yyPqa08iV4VHhkxV5QbyvKvJ7mUkRqpWyJtA+aQBuJk8fhl5i0nfSuKmhOhIkGUm+d12PvzCzkVh&#10;9ZV1GOGqDOd0DkE+tOEsotqG7QwsgdtyVpijA+4wy7VJFmAJb8dG3oEm3uklVrMe10RjrEgstuE6&#10;bkJ99LAt7mIT7uZGm66ObZjDvESEzZabm8LpsAKb74kEN88Q2mDJ9zZH2Qqhmx2tEFpkyRJhTxa6&#10;JaJhSwodKdzOvb1MsevW/ANPUjdFMiYhbPtJyyLuTKI5bCuGFW8PHwvv8LDFR0bh7I9J3Dft4aR0&#10;J4F9vmYSF3WR6HWv0MgYvy/l04T2clT6yF5R/1Un7PuE9vHVhu1Z9K+R4kPA1vtVOvoCTN8aZX8g&#10;9Idbga2S3vojodEHvUXYl24FVkr6yCIcXqZQN7wUVjaT0NP8I4gPncLYtkmlz7Fk+7Yoe7nQ1m3A&#10;Nklvmy30AUsahP3gNiBP0oeKAuue8xhfIOwCucqAgu8ABVsSYg8WAA+JqIET9/kdQMF61BUAMwqA&#10;h6XoEleruYYABY8ABTv9XWtUDdkQvKh6yW8me20lt+lPs4bJK144RXLF+pJurZVsayaNM8x4iZt0&#10;zWEraeiRobD9ZN5D3nA/uamMvOVRsrZ/hsKDwXjouYj88WPkT1x+MImJVtGJIPtBhg6Pk088Qj45&#10;hNxVTa4YRjY9lVA49nBlReHARHap/MYKC+W6BSj8GFAYdWkOPQuBGjW0d+I+/zRQuBtLCoFnCoE1&#10;UvS4q9Vc5wKFS4HCdf6ugYnJQjp68mSfflY80ldziefJp+lGbsKZ/AFq+RxmcC5u4yrL38M67Uip&#10;4x5/p0Nh4KQ24iSW8Hls5wuePYrRT7ojpJhQo+LpT3N4qWm+STtXla9OEBhmaMNZxLLi6ITCzxsy&#10;gLzdsb4jn3fj2TOD+GFW2WqQtxp2LfnineQkk55EnvcSGQ3TFOTvccgj79hLrm4jH7iOrHL8ieyn&#10;xbKjyN+Cl6Wx7qrRolqhA4GiJqBoHxqKgO0i0rMIKJK0oUUJd7FFU/AnWDFznQ4UPaP4Wqh9fIYX&#10;4BXuwD/zVc8TS4PMDBbyOKzgBJv+KV9Db06x6ee5XTtQtvN1zGUblnKv5xkcx4WYw/2atZFP+PQO&#10;vqKLOkRgmAa6H9YiQVrbsBRlLBkIP/w0GxtWaV3UIYZxHIxrgPwXx5pB3ruTPLCF0ST9OBJ7vMJP&#10;gNHK4SryjVfVpPBmslsJaeaujiW3vLmf/FfNulvNLmZ1UuEPFfL4SUvvZzRs+Zm4PQysDffDmdEc&#10;3aOEDyXyztwFP1derEm82dI9vBhlHO6XbpX45TwWuzgV25IvICu0YaqxhIEeS6g7QovTw8uwWNWu&#10;XVWmH9YiaWafDcZLbcBoPWAJ+awrWkOes4Bc9QPVvUeib+nscHLKtYzXtO5OKBx1BeSEevKEVeQC&#10;kx0j6zgG0+TX0U+tRX6k0Dv2N+FozvNp95g40ZJL+baly6KPocUvuAP92U2PJVaxPw5wJF7hE5jK&#10;WXiev/TiBhMzfd/lPNrSZt6AS4LuOw1pFif9sKHZpvmSThtLaKMMDFOPh1UtnuZix28mNLjCJRsY&#10;OZeqSOvq+ZqIvZ4Q/8w+srZBBgRGtJbc9w6J3iT+zWpgHb8ORrSFrNsotRoMlRoHW/di1GV9pPAr&#10;/0bsMuBicmcd6cfUA8ndM8iGnyae7Byfbgf/bp+wWwl+uIFcXkWu3U5OdyLvkosnJGru2HcRGKfp&#10;h8PxcDiny8XSAqNU/bCxYSXS6Tnd8RIP08xfW3oVJ6M/r/flnIi5rMZramz1G/7Wp9vBWfwN9vBN&#10;m36Cl6OatRiX7CGW8ib8JF6mxGMyHvxIoY9/adYwG8iVa8nV3yO/b/IPMorgMD97h+CnL5ivvXqG&#10;8bw1id+BfBFk37PVoO5ismgnuf4hsuH3JOZ4JcT12A6y2HC2fjhMe8y6TCs866jYhuXS4+HQLxEo&#10;0S6+xRJLJ8nfP5PX4m3Wx5+vaKY1RSLnDP7AXT7todWNwkS28CL05h8xle+gDyfjq4wD/0js5tsY&#10;xWbs4DLcJuEiJbxPVXlkYR7O4oTCRwhXkxghAwbBOllgNXiIrPkDuf5P8sT10lcCJK+4IqGwmY9H&#10;S16JVd7XyBPmkY3jyXWlEjtjVsrGcUQ4DkyFNiFBe/1wViuLdXUKaxtWSPNLZBFNxWQ+i3OV98fg&#10;Er2eNQLT+SXM5e9tdgffUYIKmQofw3txC3fgbv5HIGmvOp6CVXzJsr7PcpzMc/EsZa2qPdQ0ATVA&#10;VQ0wUC0x1NREl89HrimDlrSViEyFUdNiS64X8Vqhrtaaa4Gap4GagUBNlVUiF7xNogfHghxkQzsF&#10;FeS04xl3B6ZTdXBLQQlkKlzprchGP17IyO92D6PP2QayppncbcJPB5EYm4vnMjAfZULOL6HF0tKa&#10;aZHgaOr6YTeWCPvh1FpTsJ4HMJw9sYB/xjx+3fPF0hy28w2ffoDKweSQqfAzUQQyLmXk0H1Jfhki&#10;s49XYzf/E9P5TfyZy9EzGXaaHXk+6BfnZK6SW+TdCeS9CuQNB/L8yDsJbwykTO0NluQBw/OAV6Xm&#10;e4XmqZbyFgJ5XweyNB6iw3cNjCWLxoYv7vWxWuTTYyNV90Xw/Ph9W/EK8lFDZx7CND8HhcOQcotZ&#10;CdGSDIOIENx2OPwSKD7NJ+cnHLkxiicBxXlA8RSgWLyzSmF5umkK1xUDS4uBPKm5l9Bi1VLxfKD4&#10;dCBL4xkoiRf8F0TjoIhdEl02PRsoOTcuM5jFEomecE/XoKSkJF6xKJmOhhJglKr1IpU2KPkWUGJ9&#10;Kzkji0nobi2cIlnMIiWSQulr4JcMUt61X82PRRJTpFxwCApbVlJb4IgrjNJP+eQC79ADSkujy6af&#10;BUpfi8sMrMLz5yfmGabp0tgkSqejpRS4VtW6SKUNSu8DSqPAs5xRFv3ouotLdWgZsEy5V8sei9OC&#10;/aY4DszTSMiVrU1kNcrKgLJfAmX/pXhaIDtcK0LTpvlK2sIWd6xwqL9COLw0aEc8gQ+dwiiPPs3T&#10;ZWG7sRy4RcUBl/v1Y4/6qDhUNqPF8oRXOYHycqD8HaBcBRcmgo/bx5m8EDPijUQWrnU+ijq+mCga&#10;IIMfNSNKVRjAXFnhNdCDH9IOfg4WpqmgOT3Nz7ZkkIPCiqeHl84kErKdQDSAT3jsKySG9HbywB5x&#10;pjjEnWkH6hoBH7HoBvC7yPHTyMI+VMuYncUYoCpY1B4j+TEnAWOSq6otXnRMRazuSxmr4mbQq5jf&#10;czWOkSsexBwserPdOn7OlSHLeOAFwSfBTEIjr8hK/hwlnIs9nI5hOkTTTEKTKwqzKTuLckT6a/VI&#10;LY6MQS97qRJPU9ytYbemb8kVsh6bDc1p1ZF842Y8fnOmwi6wgWwG2baWXFRD3jGfvMCwHyFrXxBH&#10;ioPEPxxRmGmGpRkKHyGcwE9b+mO+hzYewByOwk3KGShYyg14nFFYYytVSJiTy1T4YW7D+ZQ4XMA7&#10;A+UO4wxcyJk4wNvxHt/Hj6Jtox0isLTQ3arFtKgq6G63a/BX4VZofcthnOYP8VrMBPlCA3n3evKW&#10;ItmU4bCXxIteVDm0vUlktGdWyCirhtZREIW1PSA7Q1aT61eSDaXi0O7BHKLsPqy4nRswh1+26ask&#10;NibAayzG5/kzTOVfwqL28Bc+aWkxX8MgrrOLMoKz2R9LeZVN781tIc1DmZAOP9DorKUJlNnr8ANh&#10;JdytncFNNtjQLSw+HhYbPEzCLJ+YTXKdgNt6R25pIFfsJv2GlHXkxp2k/cW6GIiPNEyAEjl0Mfnd&#10;feSpS8i6FlnCHiDPISneF7IzxqCBbKljHAF5vl8cfx1m3Ed+bTH5nKnVFLeI6F3k4jNIXHkQT1gM&#10;VPfDepqfRdxlcwjHTQuhCZe9OoNbeRYu4zdRzRUYzJe1u7U2Y1ML8Dv+ESO5w+eVuMFm/g5P8ot4&#10;ni+hmG/gbe7EMBbZAA8nbvwKrMY8XoZpUWDkRxOZQUoSxQ58kGIKxcmXdz35rkt/mxz+LtW6ukCt&#10;3hsUkWtMkNIB8sZdyuxzheopDQnDwJSkRWBt+vSDQwzHzRV5/LilU+XJXh0E2gW4Odgu+FlZDzAg&#10;sV+On9BoC9ZjxdzrOQgfHMLM+UOHKFj0yhbyfZOdzPi5PEIOdMGiZpUsGSwaL2hIsKihmcGix+0n&#10;1ZYQM9U7tGBR1Q+brB4Ph0sGqudMO8FDqGa7fjhgHXQ4rsErvAuLOAZHiQ9CVXEjZ2Ih38TFnIBL&#10;+R4e5uXoK/NbE/CsYAKeDaZkBDyPwszsAc93qYnJweBpCSOvrQVq5SyBWmmtdh8apNjBiilebexm&#10;XSzs/bVAt1pgrqrZofZloDaai1YFNeeIAdJzriTzXpCgfRfk4oL2Fe4k39+lum8XF23gdn6Sc7qR&#10;R+Uz2vPcl/T7ed5Sm3TNYQkHAeduDUPKHQ0s7jCF44a3dgZvSaChuV1G3PslHLmINVjO5JuzYnFL&#10;09VZEs/Jt3IT9+NE7kaBiCnxP/O/8SkZlZzMpz0/KyoGArJVdq5Qy66IrhAVDagS9klCnagTr6gB&#10;KnoCFbuxRFgfCF2tRCvOAyqWAhX+xI2c0M+u/Ls34n2NW8g+L5CPaFGDaEdUdOaPvN97yV4XkYua&#10;yW+YvAk7MDuixlnRKDhHbHk1WXYNef8G8p5B5IpHyaZwW1ZHyGJCYfiBQ4p4eIKHE0kR7Wh7Wk6o&#10;HADIzHCnWkSrrIyuEJVVWCvslUIfFVEnXnkHUHkXULkedcLaIrRMiVZeB1RuAiqjQxIOF1rFKloP&#10;AK1FQGsLtrcCa1oj9j2twK8lHaI1Hmk+2Arc1gpcE4i2JiOIemapqRMId8oE7zrcKaOh33XKNF/Y&#10;h+RuTcGHTmG0Ra4btK0G2tYAbXWY3gZ8W2YRE9qAPyVmFDHa4oCcnW3A3W3A/YFoW/LQtXVZakog&#10;y1b3ZiluHgI07wWaZau7GQxJ2bxmYJqkmx2dBjT/FGhuBJoHoqUZGNMM3CfFG0LxzFPXOkK28xHl&#10;5YSRgQYurQ6I0xuxQ8tRFhR+mkOTyAWhmjES63R/Nwp3eCDG6F3A6NXA6DjIsEkGLo2jgUJJj3a0&#10;EBidD4w+Bxh9NpaMBrqPBmZI8T2heOzZyBGRwqEl2SNS/CM1R44Y1PMuL7GTuzE+uaJiRjT7OAR1&#10;wQd9B+NTlwYle4EWLkIV/4qz+QBe5vVY0PEDtwqH5yOqQ10MnKsqNAudTzkgzkHl07q1FMtpD0bh&#10;QSFTTNul35LpYvLYnLd1qKbBL8l3fkaeZoIpNVQD55HX6aKvkvWfJe14aazdNtnhskGHBxMZ5EdH&#10;GSA/PphofT6wLljczs8H8l8F8pPD5RuV2IrwloVA/iogvx7IB67veLk8Vtid3xf9uLzCHIbtvA4X&#10;RrN/i3e5FA/JqZvN3O35di0rsfZksYsf+LQ5+slUTKKFt2Itf4haHo8xPAHHsBHv8bnErSnwCr8u&#10;+qYcrpXWrUk+2zQ/4LlktuFlJ23YKDzF6xvd4+gj5NJS8pkTEwqbfVn2W/U0k7tmfptyUI8cX2aw&#10;lNz0Dvm5z5M7FpELf0huNH7vJ+xhCU/pw/2ywSmc9YC4piagqQpoiruwxU1Ag/Q/u4N+qClhIRZL&#10;lIitzV31QNNGoKkFaNoHNCVFs6BDhQOUc6ilv1fObAMxTIPTuAEHZBJ9huyBvFKCOZ6SSklUyZJX&#10;Pt9EIXtH/I7RWYUdOyhOmyKliOtPs3NV5Wi7Dp1V2BwjaUAu0+wF5PL5coyk2bZ0uxeLPCPkjw2Z&#10;y+jQuO+Sa/7KKIDJbJl8LL2xNHRW4f93dEbhXdyDSbzS52+NNoRZGGm5wxyF+h7nYC+PxYuchj2c&#10;jdfVMESJGhRK1/0nTvW8duD74Vhfu0MsTeHQ2lQ6zYbDS9Dertsc4BXO8Thfs2vIQa3LPUM+053R&#10;JoVyEu+T9tAPc0of+SQY+1NPJbv1ZOx6dTv1+vEXjtUe1Fiir4UMe9MU/rtAToMfhWY+ZWk/dSS1&#10;M0rSH0n9I/bD/4iogzmS2lUq9BhxehlUB2csZIEdD2ce+m3P7wuZBtri1M5xZ8PhFEkhzd16ENGt&#10;VuEMje35iKn33yDfp2oOxQieix4crp+wO1b9DFZjGW9K3GqOVR+bfMKN6mzGsuRx+NkQKcxJCYyM&#10;mKHs3wXa+dcAtntcQw78gjqNx00nKFtJ7W6m+GwJg9nqT1WTkiry5P1y4orBjGCVt5/d3OgPacmK&#10;7P98we5vC8NxU3rN0FWl341Kh66qMBw3xezTcWyoqED/e4t4qWQv/2bpELUeG7QyWcUj/k1Cnwwu&#10;49PoEYs2BfO3FzgJV/J/E7x0nHl6GkKpLnShC13oQhe60IUudOEjgP8DTVKQHaBBuacAAAAASUVO&#10;RK5CYIJQSwMECgAAAAAAAAAhAGITRbvtCAAA7QgAABQAAABkcnMvbWVkaWEvaW1hZ2UyLnBuZ4lQ&#10;TkcNChoKAAAADUlIRFIAAABSAAAAUggDAAAA8PJzqQAAAAFzUkdCAK7OHOkAAAAEZ0FNQQAAsY8L&#10;/GEFAAACbVBMVE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WcgOBAAAAz3RSTlMAAgMBBxQbISYIKU1ri6WwucFsTisJKHOy0ePx/P79+9KzeCwxo+v6&#10;7ao1DDui8//0njQLBCqF6H8nVsO/jeoWp5cRI/f1IqH2nIJa7FMvyPnODYqfbdkKQNcTNrTeM6AQ&#10;iPKUT8rprCSO5O5X5RxitgZl3aYFMtVMy3sdct9Fd4DwumSVgQ+GGJnQmg4etcVYJasXvPjNR1S9&#10;z1C+tx9VkhqQElmJcG5SIOEu1EM/Qa+xceKual/WqS2YPRmb2JZ+MF1RjIR9ZsA4OoPCXq3mAllL&#10;AAAACXBIWXMAACHVAAAh1QEEnLSdAAAFLklEQVRYR+2Y+19URRTAZ+4IuwsoUEjAzjlDGLsgCout&#10;rYZCykM0tJVKC7UQH7y0IpUsNF9IYmBpUmrSy8qsfJVZkaY9rOz1N/W5e++ye+fOXR79yvfH3Tvf&#10;nTnnzJzZS8gUU0wxCqWapmmUyp9PEsrItKRkl9vtSk6aRhiTv58Y+nBPSmra9BnpGZmZGekzpt9z&#10;b9ZMwiJfTApGaPZ9Obl5Xg7IheAI3JuXf3/BLG2STsbIA4U+P3LBYRQuOPqLimezyQSAlcyZWwoo&#10;sEwCBUKgfN6DE3YG5z8UQkSQhTqAiHkLFmrymIQw8nBFgKuFOoC8dFHqhCJasrhSOAt1AEWoICiP&#10;c4RWPSJEQqEOCLFk6TiLn1YX1ghZoABEbXnduJysalkNH3OOOsDr5yaNJ54lhfWJwxgDeP3yafJ4&#10;BdOFdY4Azj8A3L9CHm8j+GiDNY7AncozAvetHCPvbNVj0hzDq3Mqap1LFHjFfFligTU+XmvZgQBP&#10;zKvKfnINOiYMAwvWJkzRUyHLfACebiKMBtet9zs5ATc8I1viYKwYLZNEfFbfdYw1b2wRqM4T4ibn&#10;ncnIHKl+EMvNx+nmLfXqNAFudcmmGForcMvjMSUjbe0d3HbS6SC0O5+eqzqlecSUhNCl21ajSoqw&#10;/TlJFKPAb53kqDKiZcHkGWiNdQQQ4edlU5SSF+QERJVd0eP2xR1he0ARd+6SVCa0+yVpkqaSkd27&#10;jb7AtDnFLba6B3zZ5RDMbSH5TDOUGlmx45Umc/U9e/ZyuUbF3lfVhxzdZ905ccr9/MDBbtPZNXs9&#10;l7LEOw/JsgispFde0ajyMApsORSkhrTvNa+1jUD4sLK30SOtzkoA5N7+WcbyWHDl0Zr4ZwFfH1AF&#10;Uxs8JscoXlmGXLzxZqMxT3a890CcE+DEW6pganUnEyr1Trt1idt4mFaVxyv5+h6l0p1pa4sWZRkA&#10;Dr39jrn4U5WxFAE/Xa0K5niUfOhMVPluKFbEwM+2KZWujDEXHuo9bjxMk/rjfh/48HsqJU1OT5Tx&#10;MuT+zPdLjPQQ9wcN8bHE9A9VsaRJO+Utbi2izo9SokV06oy1iGDuOVUREU+788JRoO9jzSz15o1y&#10;qYtPumRbBPZpi/rY0DdkUfpCc0N61g3bNqT3vCwz+Wy707GxP//8gGm8sO9zW7sUeamyy4B+8aWc&#10;n+jhdvGSxxDuunyl1NaCgB/NVoaSkJlX5fwYSkKCZl7IV18rjmDAa443oz1OjSICC9bl2GaoI/zf&#10;OEySkKwGaZrxStZ0/VtbFHUAKtskUQz6XYKm+/1ISNUf9Q653HGSjPxgqeA4Jeu6nj+kvm4AdmbJ&#10;phiMnZAvMMt0JWM3bjre3hBHYvFWcKnSui3gx2ZGqedyha2FRQHc0C1b4mGNi+XL4K11ru7bHY7G&#10;Miy9nfgyyH7aIq0vnH96dVhZOxGAL8qWJRLBn4ukpAt0iqKOqPxFdVJa+VW6/icCuLgjj1cw0KrY&#10;c2qAB8rXyuNV9Fzzj88JPNB/Th6thM66GpYPThUgAiM9CZMdQxu8wm3N0gYIcatZ1XGUsIElnWP/&#10;ed76m7o7OEB/zx1yLka9/wb+2JxwH9rpurvJ5/RPT38R0bEiZYw/enZo38X0GlBsRBSAB8rvGh19&#10;YjDG/szxCuQcrS91hO9mymTfajHS1f3X32t8QwhcB9Hvzcu9mlb3v15nEdJ095/bI/8On8w8e6z1&#10;5p201GyP+cXkYZRpjTcuVLvbBo/0BQkbdyUmhkXeNZr3lymmmMLgP9wnHakTQrCyAAAAAElFTkSu&#10;QmCCUEsDBBQABgAIAAAAIQDSBhdh3gAAAAcBAAAPAAAAZHJzL2Rvd25yZXYueG1sTI/BasMwEETv&#10;hf6D2EJvjawUh8S1HEJoewqFJoXS28ba2CaWZCzFdv6+21Nz3Jlh5m2+nmwrBupD450GNUtAkCu9&#10;aVyl4evw9rQEESI6g613pOFKAdbF/V2OmfGj+6RhHyvBJS5kqKGOscukDGVNFsPMd+TYO/neYuSz&#10;r6TpceRy28p5kiykxcbxQo0dbWsqz/uL1fA+4rh5Vq/D7nzaXn8O6cf3TpHWjw/T5gVEpCn+h+EP&#10;n9GhYKajvzgTRKuBH4mspgsQ7K5UmoI4apir1RJkkctb/uIX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WxF+5SkFAABXDwAADgAAAAAAAAAAAAAA&#10;AAA6AgAAZHJzL2Uyb0RvYy54bWxQSwECLQAKAAAAAAAAACEAAJQwoqoZAACqGQAAFAAAAAAAAAAA&#10;AAAAAACPBwAAZHJzL21lZGlhL2ltYWdlMS5wbmdQSwECLQAKAAAAAAAAACEAYhNFu+0IAADtCAAA&#10;FAAAAAAAAAAAAAAAAABrIQAAZHJzL21lZGlhL2ltYWdlMi5wbmdQSwECLQAUAAYACAAAACEA0gYX&#10;Yd4AAAAHAQAADwAAAAAAAAAAAAAAAACKKgAAZHJzL2Rvd25yZXYueG1sUEsBAi0AFAAGAAgAAAAh&#10;AC5s8ADFAAAApQEAABkAAAAAAAAAAAAAAAAAlSsAAGRycy9fcmVscy9lMm9Eb2MueG1sLnJlbHNQ&#10;SwUGAAAAAAcABwC+AQAAkSwAAAAA&#10;">
                <v:roundrect id="_x0000_s1041" style="position:absolute;width:58134;height:12966;visibility:visible;mso-wrap-style:square;v-text-anchor:middle" arcsize="335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P26yAAAAOAAAAAPAAAAZHJzL2Rvd25yZXYueG1sRI9BawIx&#10;FITvhf6H8AreatZFV12N0haUttSDVu+PzXOzdPOyJFG3/74pFHocZuYbZrnubSuu5EPjWMFomIEg&#10;rpxuuFZw/Nw8zkCEiKyxdUwKvinAenV/t8RSuxvv6XqItUgQDiUqMDF2pZShMmQxDF1HnLyz8xZj&#10;kr6W2uMtwW0r8ywrpMWG04LBjl4MVV+Hi1VQTHLabbZm9pE974q3k5f797lUavDQPy1AROrjf/iv&#10;/aoVjKfTYpzn8HsonQG5+gEAAP//AwBQSwECLQAUAAYACAAAACEA2+H2y+4AAACFAQAAEwAAAAAA&#10;AAAAAAAAAAAAAAAAW0NvbnRlbnRfVHlwZXNdLnhtbFBLAQItABQABgAIAAAAIQBa9CxbvwAAABUB&#10;AAALAAAAAAAAAAAAAAAAAB8BAABfcmVscy8ucmVsc1BLAQItABQABgAIAAAAIQAB4P26yAAAAOAA&#10;AAAPAAAAAAAAAAAAAAAAAAcCAABkcnMvZG93bnJldi54bWxQSwUGAAAAAAMAAwC3AAAA/AIAAAAA&#10;" fillcolor="#e8e8e8 [3214]" stroked="f" strokeweight="1pt">
                  <v:stroke joinstyle="miter"/>
                  <v:textbox>
                    <w:txbxContent>
                      <w:p w14:paraId="26488990" w14:textId="77777777" w:rsidR="00122CDE" w:rsidRPr="004C11F4" w:rsidRDefault="00122CDE" w:rsidP="00122CD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42" type="#_x0000_t75" alt="Obsah obrázku snímek obrazovky, Grafika, design&#10;&#10;Popis byl vytvořen automaticky" style="position:absolute;left:50196;top:1238;width:6941;height:6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3X9ywAAAOIAAAAPAAAAZHJzL2Rvd25yZXYueG1sRI9Ba8JA&#10;FITvgv9heUJvukmxIURXEUFpL0Vte/D2mn0mqdm3Ibs1sb/eFYQeh5n5hpkve1OLC7WusqwgnkQg&#10;iHOrKy4UfH5sxikI55E11pZJwZUcLBfDwRwzbTve0+XgCxEg7DJUUHrfZFK6vCSDbmIb4uCdbGvQ&#10;B9kWUrfYBbip5XMUJdJgxWGhxIbWJeXnw69R0FVvq9P3dvej0+v6r6/f4+3Rfin1NOpXMxCeev8f&#10;frRftYJpNE1e4jSJ4X4p3AG5uAEAAP//AwBQSwECLQAUAAYACAAAACEA2+H2y+4AAACFAQAAEwAA&#10;AAAAAAAAAAAAAAAAAAAAW0NvbnRlbnRfVHlwZXNdLnhtbFBLAQItABQABgAIAAAAIQBa9CxbvwAA&#10;ABUBAAALAAAAAAAAAAAAAAAAAB8BAABfcmVscy8ucmVsc1BLAQItABQABgAIAAAAIQAKs3X9ywAA&#10;AOIAAAAPAAAAAAAAAAAAAAAAAAcCAABkcnMvZG93bnJldi54bWxQSwUGAAAAAAMAAwC3AAAA/wIA&#10;AAAA&#10;">
                  <v:imagedata r:id="rId36" o:title="Obsah obrázku snímek obrazovky, Grafika, design&#10;&#10;Popis byl vytvořen automaticky"/>
                </v:shape>
                <v:shape id="_x0000_s1043" type="#_x0000_t202" style="position:absolute;left:2667;width:45177;height:1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l5qzQAAAOMAAAAPAAAAZHJzL2Rvd25yZXYueG1sRI9BT8JA&#10;EIXvJv6HzZhwky0ICJWFkCYEY/AAcuE2dIe2sTtbuwtUf71zMPE4M2/ee9982blaXakNlWcDg34C&#10;ijj3tuLCwOFj/TgFFSKyxdozGfimAMvF/d0cU+tvvKPrPhZKTDikaKCMsUm1DnlJDkPfN8RyO/vW&#10;YZSxLbRt8SbmrtbDJJlohxVLQokNZSXln/uLM/CWrd9xdxq66U+dbbbnVfN1OI6N6T10qxdQkbr4&#10;L/77frVSfzaaPD2PZwOhECZZgF78AgAA//8DAFBLAQItABQABgAIAAAAIQDb4fbL7gAAAIUBAAAT&#10;AAAAAAAAAAAAAAAAAAAAAABbQ29udGVudF9UeXBlc10ueG1sUEsBAi0AFAAGAAgAAAAhAFr0LFu/&#10;AAAAFQEAAAsAAAAAAAAAAAAAAAAAHwEAAF9yZWxzLy5yZWxzUEsBAi0AFAAGAAgAAAAhAK3yXmrN&#10;AAAA4wAAAA8AAAAAAAAAAAAAAAAABwIAAGRycy9kb3ducmV2LnhtbFBLBQYAAAAAAwADALcAAAAB&#10;AwAAAAA=&#10;" filled="f" stroked="f" strokeweight=".5pt">
                  <v:textbox>
                    <w:txbxContent>
                      <w:p w14:paraId="47D21F38" w14:textId="77777777" w:rsidR="00122CDE" w:rsidRPr="007768CD" w:rsidRDefault="00122CDE" w:rsidP="00122CDE">
                        <w:pPr>
                          <w:spacing w:before="120" w:after="120"/>
                          <w:rPr>
                            <w:rFonts w:eastAsia="Aptos" w:cs="Times New Roman"/>
                            <w:b/>
                            <w:bCs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</w:rPr>
                          <w:t xml:space="preserve">VIDEO: </w:t>
                        </w:r>
                        <w:r w:rsidRPr="009D6F22">
                          <w:rPr>
                            <w:rFonts w:cs="Times New Roman"/>
                            <w:b/>
                            <w:bCs/>
                          </w:rPr>
                          <w:t>Vznik a zánik bezhotovostních peněz.</w:t>
                        </w:r>
                        <w:r w:rsidRPr="004C11F4">
                          <w:rPr>
                            <w:noProof/>
                            <w14:ligatures w14:val="none"/>
                          </w:rPr>
                          <w:t xml:space="preserve"> </w:t>
                        </w:r>
                      </w:p>
                      <w:p w14:paraId="6304933D" w14:textId="039A2A5C" w:rsidR="00122CDE" w:rsidRDefault="00122CDE" w:rsidP="00122CDE">
                        <w:pPr>
                          <w:spacing w:after="120"/>
                          <w:rPr>
                            <w:rFonts w:eastAsia="Aptos" w:cs="Times New Roman"/>
                          </w:rPr>
                        </w:pPr>
                        <w:r w:rsidRPr="00BD71A3">
                          <w:rPr>
                            <w:rFonts w:eastAsia="Aptos" w:cs="Times New Roman"/>
                          </w:rPr>
                          <w:t>Toto video se zaměřuje na téma české koruny obecně a ukazuje, jak se dostávají do oběhu hotovostní peníze.</w:t>
                        </w:r>
                        <w:r w:rsidRPr="00BD71A3">
                          <w:rPr>
                            <w:rFonts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7768CD">
                          <w:rPr>
                            <w:rFonts w:eastAsia="Aptos" w:cs="Times New Roman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eastAsia="Aptos" w:cs="Times New Roman"/>
                            <w:sz w:val="18"/>
                            <w:szCs w:val="18"/>
                          </w:rPr>
                          <w:t xml:space="preserve"> </w:t>
                        </w:r>
                        <w:r w:rsidRPr="007768CD">
                          <w:rPr>
                            <w:rFonts w:eastAsia="Aptos" w:cs="Times New Roman"/>
                            <w:sz w:val="18"/>
                            <w:szCs w:val="18"/>
                          </w:rPr>
                          <w:t xml:space="preserve">   </w:t>
                        </w:r>
                        <w:r w:rsidRPr="007768CD">
                          <w:rPr>
                            <w:rFonts w:eastAsia="Aptos" w:cs="Times New Roman"/>
                          </w:rPr>
                          <w:t xml:space="preserve"> </w:t>
                        </w:r>
                      </w:p>
                      <w:p w14:paraId="41917A94" w14:textId="77777777" w:rsidR="00122CDE" w:rsidRPr="00684E82" w:rsidRDefault="00122CDE" w:rsidP="00122CDE">
                        <w:pPr>
                          <w:spacing w:before="120"/>
                          <w:rPr>
                            <w:rFonts w:cs="Times New Roman"/>
                            <w:sz w:val="18"/>
                            <w:szCs w:val="18"/>
                          </w:rPr>
                        </w:pPr>
                        <w:hyperlink r:id="rId37" w:history="1">
                          <w:r w:rsidRPr="00684E82">
                            <w:rPr>
                              <w:rStyle w:val="Hypertextovodkaz"/>
                              <w:rFonts w:cs="Times New Roman"/>
                              <w:sz w:val="18"/>
                              <w:szCs w:val="18"/>
                            </w:rPr>
                            <w:t>https://www.youtube.com/watch?v=eLIis7dJGVI</w:t>
                          </w:r>
                        </w:hyperlink>
                      </w:p>
                      <w:p w14:paraId="05185D6E" w14:textId="77777777" w:rsidR="00122CDE" w:rsidRDefault="00122CDE" w:rsidP="00122CDE">
                        <w:pPr>
                          <w:spacing w:after="240"/>
                          <w:rPr>
                            <w:rFonts w:cs="Times New Roman"/>
                            <w:sz w:val="18"/>
                            <w:szCs w:val="18"/>
                          </w:rPr>
                        </w:pPr>
                        <w:r w:rsidRPr="00684E82">
                          <w:rPr>
                            <w:rFonts w:cs="Times New Roman"/>
                            <w:sz w:val="18"/>
                            <w:szCs w:val="18"/>
                          </w:rPr>
                          <w:t>od stopáže 4:16 je ve videu vysvětleno, co jsou to peněžní agregáty</w:t>
                        </w:r>
                      </w:p>
                      <w:p w14:paraId="12C4FA63" w14:textId="77777777" w:rsidR="00122CDE" w:rsidRPr="004C11F4" w:rsidRDefault="00122CDE" w:rsidP="00122CDE">
                        <w:pPr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 id="Obrázek 20" o:spid="_x0000_s1044" type="#_x0000_t75" style="position:absolute;top:476;width:3333;height:2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+NLyQAAAOMAAAAPAAAAZHJzL2Rvd25yZXYueG1sRE9LS8NA&#10;EL4L/odlBC9iN20krrHbUgoFe+vDQ45DdppEs7Mxu23iv3cLQo/zvWe+HG0rLtT7xrGG6SQBQVw6&#10;03Cl4fO4eVYgfEA22DomDb/kYbm4v5tjbtzAe7ocQiViCPscNdQhdLmUvqzJop+4jjhyJ9dbDPHs&#10;K2l6HGK4beUsSTJpseHYUGNH65rK78PZakiVWn/J6c9QFMl5m602u6dTsdP68WFcvYMINIab+N/9&#10;YeL8l1mavr0qlcH1pwiAXPwBAAD//wMAUEsBAi0AFAAGAAgAAAAhANvh9svuAAAAhQEAABMAAAAA&#10;AAAAAAAAAAAAAAAAAFtDb250ZW50X1R5cGVzXS54bWxQSwECLQAUAAYACAAAACEAWvQsW78AAAAV&#10;AQAACwAAAAAAAAAAAAAAAAAfAQAAX3JlbHMvLnJlbHNQSwECLQAUAAYACAAAACEAoZfjS8kAAADj&#10;AAAADwAAAAAAAAAAAAAAAAAHAgAAZHJzL2Rvd25yZXYueG1sUEsFBgAAAAADAAMAtwAAAP0CAAAA&#10;AA==&#10;">
                  <v:imagedata r:id="rId38" o:title="" cropbottom="7788f"/>
                </v:shape>
                <w10:wrap anchorx="margin"/>
              </v:group>
            </w:pict>
          </mc:Fallback>
        </mc:AlternateContent>
      </w:r>
    </w:p>
    <w:p w14:paraId="07B4C866" w14:textId="21D3B883" w:rsidR="00122CDE" w:rsidRDefault="00122CDE">
      <w:pPr>
        <w:rPr>
          <w:rFonts w:cs="Times New Roman"/>
        </w:rPr>
      </w:pPr>
    </w:p>
    <w:p w14:paraId="59273D40" w14:textId="72930CF0" w:rsidR="00122CDE" w:rsidRDefault="00122CDE">
      <w:pPr>
        <w:rPr>
          <w:rFonts w:cs="Times New Roman"/>
        </w:rPr>
      </w:pPr>
    </w:p>
    <w:p w14:paraId="40D281AB" w14:textId="21A81D27" w:rsidR="00122CDE" w:rsidRDefault="00122CDE">
      <w:pPr>
        <w:rPr>
          <w:rFonts w:cs="Times New Roman"/>
        </w:rPr>
      </w:pPr>
    </w:p>
    <w:p w14:paraId="39AC03CD" w14:textId="77777777" w:rsidR="00122CDE" w:rsidRDefault="00122CDE">
      <w:pPr>
        <w:rPr>
          <w:rFonts w:cs="Times New Roman"/>
        </w:rPr>
      </w:pPr>
    </w:p>
    <w:p w14:paraId="7442FAB7" w14:textId="77777777" w:rsidR="00122CDE" w:rsidRDefault="00122CDE">
      <w:pPr>
        <w:rPr>
          <w:rFonts w:cs="Times New Roman"/>
        </w:rPr>
      </w:pPr>
    </w:p>
    <w:p w14:paraId="38D01F4A" w14:textId="77777777" w:rsidR="00122CDE" w:rsidRDefault="00122CDE">
      <w:pPr>
        <w:rPr>
          <w:rFonts w:cs="Times New Roman"/>
        </w:rPr>
      </w:pPr>
    </w:p>
    <w:p w14:paraId="6275C102" w14:textId="77777777" w:rsidR="00122CDE" w:rsidRDefault="00122CDE">
      <w:pPr>
        <w:rPr>
          <w:rFonts w:cs="Times New Roman"/>
        </w:rPr>
      </w:pPr>
    </w:p>
    <w:p w14:paraId="03336051" w14:textId="77777777" w:rsidR="008422DD" w:rsidRPr="00103A92" w:rsidRDefault="008422DD" w:rsidP="005B1A5C">
      <w:pPr>
        <w:rPr>
          <w:rFonts w:ascii="Lato" w:hAnsi="Lato" w:cs="Cambria Math"/>
          <w:color w:val="0073CF"/>
          <w:sz w:val="40"/>
          <w:szCs w:val="40"/>
        </w:rPr>
      </w:pPr>
    </w:p>
    <w:p w14:paraId="3B0728A0" w14:textId="77777777" w:rsidR="00E9391D" w:rsidRPr="00E9391D" w:rsidRDefault="00E9391D" w:rsidP="005B1A5C">
      <w:pPr>
        <w:rPr>
          <w:rFonts w:ascii="Lato" w:hAnsi="Lato" w:cs="Cambria Math"/>
          <w:color w:val="0073CF"/>
        </w:rPr>
      </w:pPr>
    </w:p>
    <w:p w14:paraId="0D0CFB3B" w14:textId="4B669FA4" w:rsidR="00AB60D8" w:rsidRDefault="008422DD" w:rsidP="005B1A5C">
      <w:pPr>
        <w:rPr>
          <w:rFonts w:cs="Times New Roman"/>
          <w:b/>
          <w:color w:val="0073CF"/>
          <w:sz w:val="28"/>
          <w:szCs w:val="28"/>
        </w:rPr>
      </w:pPr>
      <w:r w:rsidRPr="00103A92">
        <w:rPr>
          <w:rFonts w:ascii="Lato" w:hAnsi="Lato" w:cs="Cambria Math"/>
          <w:color w:val="0073CF"/>
          <w:sz w:val="40"/>
          <w:szCs w:val="40"/>
        </w:rPr>
        <w:t>❺</w:t>
      </w:r>
      <w:r w:rsidR="00B87ABE" w:rsidRPr="00103A92">
        <w:rPr>
          <w:rFonts w:ascii="Lato" w:hAnsi="Lato" w:cs="Cambria Math"/>
          <w:color w:val="0073CF"/>
          <w:sz w:val="40"/>
          <w:szCs w:val="40"/>
        </w:rPr>
        <w:t xml:space="preserve"> </w:t>
      </w:r>
      <w:r w:rsidR="00B87ABE" w:rsidRPr="00B87ABE">
        <w:rPr>
          <w:rFonts w:cs="Times New Roman"/>
          <w:b/>
          <w:bCs/>
          <w:color w:val="0073CF"/>
          <w:sz w:val="28"/>
          <w:szCs w:val="28"/>
        </w:rPr>
        <w:t>Garanční systém finančního trhu</w:t>
      </w:r>
    </w:p>
    <w:p w14:paraId="7BF161A8" w14:textId="3B4406D8" w:rsidR="001E1C55" w:rsidRPr="00327476" w:rsidRDefault="00BF6870" w:rsidP="001E1C55">
      <w:pPr>
        <w:rPr>
          <w:rFonts w:eastAsia="Aptos" w:cs="Arial"/>
        </w:rPr>
      </w:pPr>
      <w:r w:rsidRPr="00327476">
        <w:rPr>
          <w:rFonts w:eastAsia="Aptos" w:cs="Arial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2115" behindDoc="0" locked="0" layoutInCell="1" allowOverlap="1" wp14:anchorId="3B985749" wp14:editId="1E2C3116">
                <wp:simplePos x="0" y="0"/>
                <wp:positionH relativeFrom="margin">
                  <wp:align>right</wp:align>
                </wp:positionH>
                <wp:positionV relativeFrom="paragraph">
                  <wp:posOffset>171046</wp:posOffset>
                </wp:positionV>
                <wp:extent cx="5752407" cy="3703320"/>
                <wp:effectExtent l="0" t="0" r="1270" b="0"/>
                <wp:wrapNone/>
                <wp:docPr id="1470086290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2407" cy="3703320"/>
                        </a:xfrm>
                        <a:prstGeom prst="roundRect">
                          <a:avLst>
                            <a:gd name="adj" fmla="val 4161"/>
                          </a:avLst>
                        </a:prstGeom>
                        <a:solidFill>
                          <a:srgbClr val="E8E8E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6D3BF2" w14:textId="77777777" w:rsidR="001E1C55" w:rsidRPr="00327476" w:rsidRDefault="001E1C55" w:rsidP="001E1C5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985749" id="_x0000_s1045" style="position:absolute;left:0;text-align:left;margin-left:401.75pt;margin-top:13.45pt;width:452.95pt;height:291.6pt;z-index:25165211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27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syhfAIAAOYEAAAOAAAAZHJzL2Uyb0RvYy54bWysVNtuGyEQfa/Uf0C8N7trO3FqeR1ZSVNV&#10;ipKoSZVnzIKXChgK2Lvp12dgN3Z6eapqS3hghrkczvHyojea7IUPCmxNq5OSEmE5NMpua/rt8frD&#10;OSUhMtswDVbU9FkEerF6/27ZuYWYQAu6EZ5gEhsWnatpG6NbFEXgrTAsnIATFp0SvGERt35bNJ51&#10;mN3oYlKWZ0UHvnEeuAgBT68GJ13l/FIKHu+kDCISXVPsLebV53WT1mK1ZIutZ65VfGyD/UMXhimL&#10;RQ+prlhkZOfVH6mM4h4CyHjCwRQgpeIiz4DTVOVv0zy0zIk8C4IT3AGm8P/S8tv9g7v3CEPnwiKg&#10;mabopTfpF/sjfQbr+QCW6CPheHg6P53MyjklHH3TeTmdTjKcxfG68yF+FmBIMmrqYWebr/gkGSm2&#10;vwkxQ9YQywxygzXfKZFG4wPsmSaz6qxK74MJx1i0XlOmiwG0aq6V1nnjt5tL7QnerOmn8/QdL/8S&#10;pi3pkKeTeYls4AwZJzWLaBrX1DTYLSVMb5HKPPrcpoVUIdMk1b5ioR1q5LQDf4yKSGKtTE3Py/QZ&#10;K2ubOhOZhjhsmuWIcrJiv+mJwsJVnjQdbaB5vvfEw0DV4Pi1wro3LMR75hEa7Bv1Fu9wkRpwGBgt&#10;SlrwP/92nuKRMuilpEOu46A/dswLSvQXi2T6WM1mSRx5Mzud40MS/9azeeuxO3MJCHKFynY8myk+&#10;6ldTejBPKMt1qoouZjnWHiAdN5dx0CAKm4v1OoehIByLN/bB8ZQ8QZcQf+yfmHcjhSKy7xZedTES&#10;Y+DIMTbdtLDeRZDqAPqA6/gCKKbMq1H4Sa1v9znq+Pe0egEAAP//AwBQSwMEFAAGAAgAAAAhAKFp&#10;IYTfAAAABwEAAA8AAABkcnMvZG93bnJldi54bWxMj8FOwzAQRO9I/IO1SNyonQoCDdlUERIcgEZq&#10;4cBxmyxJSmynttuGv8ec4LajGc28zZeTHsSRne+tQUhmCgSb2ja9aRHe3x6v7kD4QKahwRpG+GYP&#10;y+L8LKessSez5uMmtCKWGJ8RQhfCmEnp6441+Zkd2UTv0zpNIUrXysbRKZbrQc6VSqWm3sSFjkZ+&#10;6Lj+2hw0wuq23O0//Pq1Kqvr6ul552jPL4iXF1N5DyLwFP7C8Isf0aGITFt7MI0XA0J8JCDM0wWI&#10;6C7UTTy2CGmiEpBFLv/zFz8AAAD//wMAUEsBAi0AFAAGAAgAAAAhALaDOJL+AAAA4QEAABMAAAAA&#10;AAAAAAAAAAAAAAAAAFtDb250ZW50X1R5cGVzXS54bWxQSwECLQAUAAYACAAAACEAOP0h/9YAAACU&#10;AQAACwAAAAAAAAAAAAAAAAAvAQAAX3JlbHMvLnJlbHNQSwECLQAUAAYACAAAACEAKjbMoXwCAADm&#10;BAAADgAAAAAAAAAAAAAAAAAuAgAAZHJzL2Uyb0RvYy54bWxQSwECLQAUAAYACAAAACEAoWkhhN8A&#10;AAAHAQAADwAAAAAAAAAAAAAAAADWBAAAZHJzL2Rvd25yZXYueG1sUEsFBgAAAAAEAAQA8wAAAOIF&#10;AAAAAA==&#10;" fillcolor="#e8e8e8" stroked="f" strokeweight="1pt">
                <v:stroke joinstyle="miter"/>
                <v:textbox>
                  <w:txbxContent>
                    <w:p w14:paraId="6F6D3BF2" w14:textId="77777777" w:rsidR="001E1C55" w:rsidRPr="00327476" w:rsidRDefault="001E1C55" w:rsidP="001E1C55">
                      <w:pPr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63C5626" w14:textId="499EBBC8" w:rsidR="001E1C55" w:rsidRPr="00327476" w:rsidRDefault="0010159C" w:rsidP="001E1C55">
      <w:pPr>
        <w:rPr>
          <w:rFonts w:eastAsia="Aptos" w:cs="Arial"/>
        </w:rPr>
      </w:pPr>
      <w:r w:rsidRPr="009D6F22">
        <w:rPr>
          <w:rFonts w:cs="Times New Roman"/>
          <w:noProof/>
        </w:rPr>
        <w:drawing>
          <wp:anchor distT="0" distB="0" distL="114300" distR="114300" simplePos="0" relativeHeight="251652123" behindDoc="0" locked="0" layoutInCell="1" allowOverlap="1" wp14:anchorId="08484D2A" wp14:editId="78DB9A87">
            <wp:simplePos x="0" y="0"/>
            <wp:positionH relativeFrom="column">
              <wp:posOffset>4996468</wp:posOffset>
            </wp:positionH>
            <wp:positionV relativeFrom="paragraph">
              <wp:posOffset>113607</wp:posOffset>
            </wp:positionV>
            <wp:extent cx="654050" cy="654050"/>
            <wp:effectExtent l="0" t="0" r="0" b="0"/>
            <wp:wrapNone/>
            <wp:docPr id="1599284628" name="Obrázek 1" descr="Obsah obrázku snímek obrazovky, Grafika, text, grafický design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F5997F48-2A8B-453C-8203-95CF0BD5B3D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213318" name="Obrázek 1" descr="Obsah obrázku snímek obrazovky, Grafika, text, grafický design&#10;&#10;Popis byl vytvořen automaticky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050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7CA4" w:rsidRPr="00327476">
        <w:rPr>
          <w:rFonts w:eastAsia="Aptos" w:cs="Arial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2116" behindDoc="0" locked="0" layoutInCell="1" allowOverlap="1" wp14:anchorId="2447E67A" wp14:editId="2063E8F1">
                <wp:simplePos x="0" y="0"/>
                <wp:positionH relativeFrom="column">
                  <wp:posOffset>408305</wp:posOffset>
                </wp:positionH>
                <wp:positionV relativeFrom="paragraph">
                  <wp:posOffset>67945</wp:posOffset>
                </wp:positionV>
                <wp:extent cx="4394200" cy="3497580"/>
                <wp:effectExtent l="0" t="0" r="0" b="7620"/>
                <wp:wrapNone/>
                <wp:docPr id="799756576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4200" cy="3497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417BBA" w14:textId="10AA2A4B" w:rsidR="00435095" w:rsidRPr="00BD71A3" w:rsidRDefault="00435095" w:rsidP="00435095">
                            <w:pPr>
                              <w:rPr>
                                <w:rFonts w:cs="Times New Roman"/>
                                <w:sz w:val="28"/>
                                <w:szCs w:val="28"/>
                              </w:rPr>
                            </w:pPr>
                            <w:r w:rsidRPr="00BD71A3">
                              <w:rPr>
                                <w:rFonts w:cs="Times New Roman"/>
                              </w:rPr>
                              <w:t>V odkazu si prohlédněte základní informace o Garančním systému finančního trhu, který má na starosti vyplácení pojištěných vkladů v bankách.</w:t>
                            </w:r>
                          </w:p>
                          <w:p w14:paraId="28F8500C" w14:textId="2F3442F2" w:rsidR="00A813FA" w:rsidRDefault="00435095" w:rsidP="00435095">
                            <w:pPr>
                              <w:spacing w:before="120"/>
                              <w:rPr>
                                <w:rFonts w:cs="Times New Roman"/>
                              </w:rPr>
                            </w:pPr>
                            <w:hyperlink r:id="rId40" w:history="1">
                              <w:r w:rsidRPr="00AB60D8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https://www.garancnisystem.cz/ke-stazeni/gsft_skladany_letak.pdf</w:t>
                              </w:r>
                            </w:hyperlink>
                          </w:p>
                          <w:p w14:paraId="45F58388" w14:textId="77777777" w:rsidR="00A813FA" w:rsidRPr="00AB7C66" w:rsidRDefault="00A813FA" w:rsidP="00AB7C66"/>
                          <w:p w14:paraId="22AFE508" w14:textId="72B6AA6E" w:rsidR="001E1C55" w:rsidRPr="00BD71A3" w:rsidRDefault="001E1C55" w:rsidP="001E1C55">
                            <w:pPr>
                              <w:spacing w:before="120"/>
                              <w:rPr>
                                <w:rFonts w:cs="Times New Roman"/>
                                <w:sz w:val="28"/>
                                <w:szCs w:val="28"/>
                              </w:rPr>
                            </w:pPr>
                            <w:r w:rsidRPr="00BD71A3">
                              <w:rPr>
                                <w:rFonts w:cs="Times New Roman"/>
                              </w:rPr>
                              <w:t>Pokud vás zaujala problematika vyplácení pojištěných vkladů, můžete využít spoustu krátkých výukových videí přímo na stránkách Garančního systému finančního trhu.</w:t>
                            </w:r>
                          </w:p>
                          <w:p w14:paraId="4670B3B2" w14:textId="5D34481E" w:rsidR="001E1C55" w:rsidRDefault="001E1C55" w:rsidP="00B77EE9">
                            <w:pPr>
                              <w:spacing w:before="120"/>
                            </w:pPr>
                            <w:hyperlink r:id="rId41" w:anchor="VID_serial_pojisteni" w:history="1">
                              <w:r w:rsidRPr="000F3138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https://www.garancnisystem.cz/vzdelavaci-materialy#VID_serial_pojisteni</w:t>
                              </w:r>
                            </w:hyperlink>
                            <w:r w:rsidR="00B77EE9">
                              <w:t xml:space="preserve"> </w:t>
                            </w:r>
                          </w:p>
                          <w:p w14:paraId="62E5A59C" w14:textId="77777777" w:rsidR="00B77EE9" w:rsidRPr="00AB7C66" w:rsidRDefault="00B77EE9" w:rsidP="00AB7C66"/>
                          <w:p w14:paraId="0430550D" w14:textId="77777777" w:rsidR="0053752D" w:rsidRPr="00BD71A3" w:rsidRDefault="0053752D" w:rsidP="0053752D">
                            <w:pPr>
                              <w:spacing w:before="120"/>
                              <w:rPr>
                                <w:rFonts w:cs="Times New Roman"/>
                                <w:sz w:val="28"/>
                                <w:szCs w:val="28"/>
                              </w:rPr>
                            </w:pPr>
                            <w:r w:rsidRPr="00BD71A3">
                              <w:rPr>
                                <w:rFonts w:cs="Times New Roman"/>
                              </w:rPr>
                              <w:t>Garanční systém finančního trhu zároveň nabízí několik kvízů.</w:t>
                            </w:r>
                          </w:p>
                          <w:p w14:paraId="5C1218A6" w14:textId="765F1E86" w:rsidR="001E1C55" w:rsidRDefault="0053752D" w:rsidP="0053752D">
                            <w:pPr>
                              <w:spacing w:before="120"/>
                            </w:pPr>
                            <w:hyperlink r:id="rId42" w:anchor="VID_kvizy" w:history="1">
                              <w:r w:rsidRPr="00A33603">
                                <w:rPr>
                                  <w:rStyle w:val="Hypertextovodkaz"/>
                                  <w:rFonts w:cs="Times New Roman"/>
                                  <w:sz w:val="18"/>
                                  <w:szCs w:val="18"/>
                                </w:rPr>
                                <w:t>https://www.garancnisystem.cz/vzdelavaci-materialy#VID_kvizy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1E9AAF43" w14:textId="77777777" w:rsidR="001E1C55" w:rsidRDefault="001E1C55" w:rsidP="00B36823"/>
                          <w:p w14:paraId="1231AF9B" w14:textId="77777777" w:rsidR="00B36823" w:rsidRPr="00B36823" w:rsidRDefault="00B36823" w:rsidP="00B36823"/>
                          <w:p w14:paraId="54389DAA" w14:textId="3F887D9F" w:rsidR="001E1C55" w:rsidRDefault="0053752D" w:rsidP="0053752D">
                            <w:pPr>
                              <w:spacing w:before="120"/>
                              <w:rPr>
                                <w:rFonts w:cs="Times New Roman"/>
                                <w:b/>
                                <w:bCs/>
                                <w:color w:val="EE0000"/>
                              </w:rPr>
                            </w:pPr>
                            <w:r w:rsidRPr="00BD71A3">
                              <w:rPr>
                                <w:rFonts w:cs="Times New Roman"/>
                              </w:rPr>
                              <w:t xml:space="preserve">Kvíz s názvem „Vyznáte se v pojištění vkladů?“ </w:t>
                            </w:r>
                            <w:r w:rsidR="00E20E94">
                              <w:rPr>
                                <w:rFonts w:cs="Times New Roman"/>
                              </w:rPr>
                              <w:t>a další kvízy</w:t>
                            </w:r>
                            <w:r w:rsidRPr="00BD71A3">
                              <w:rPr>
                                <w:rFonts w:cs="Times New Roman"/>
                              </w:rPr>
                              <w:t xml:space="preserve"> nabízí stránka </w:t>
                            </w:r>
                            <w:hyperlink r:id="rId43" w:history="1">
                              <w:r w:rsidR="00BF6870" w:rsidRPr="00EC21A6">
                                <w:rPr>
                                  <w:rStyle w:val="Hypertextovodkaz"/>
                                  <w:rFonts w:cs="Times New Roman"/>
                                </w:rPr>
                                <w:t>www.jaktotedaje.cz</w:t>
                              </w:r>
                            </w:hyperlink>
                            <w:r w:rsidRPr="00BD71A3">
                              <w:rPr>
                                <w:rFonts w:cs="Times New Roman"/>
                              </w:rPr>
                              <w:t>.</w:t>
                            </w:r>
                            <w:r w:rsidR="00BF6870">
                              <w:rPr>
                                <w:rFonts w:cs="Times New Roman"/>
                              </w:rPr>
                              <w:t xml:space="preserve"> </w:t>
                            </w:r>
                          </w:p>
                          <w:p w14:paraId="163DA292" w14:textId="3786906D" w:rsidR="001A7CA4" w:rsidRPr="001A7CA4" w:rsidRDefault="001A7CA4" w:rsidP="0053752D">
                            <w:pPr>
                              <w:spacing w:before="120"/>
                              <w:rPr>
                                <w:rStyle w:val="Hypertextovodkaz"/>
                                <w:sz w:val="18"/>
                                <w:szCs w:val="18"/>
                              </w:rPr>
                            </w:pPr>
                            <w:r w:rsidRPr="001A7CA4">
                              <w:rPr>
                                <w:rStyle w:val="Hypertextovodkaz"/>
                                <w:sz w:val="18"/>
                                <w:szCs w:val="18"/>
                              </w:rPr>
                              <w:t>https://www.jaktotedaje.cz/pojisteni-vkladu/kviz-jak-se-vyznate-v-pojisteni-vkladu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7E67A" id="_x0000_s1046" type="#_x0000_t202" style="position:absolute;left:0;text-align:left;margin-left:32.15pt;margin-top:5.35pt;width:346pt;height:275.4pt;z-index:2516521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+0tHQIAADUEAAAOAAAAZHJzL2Uyb0RvYy54bWysU9tuGyEQfa/Uf0C81+vLOolXXkduIleV&#10;oiSSU+UZs+BFYhkK2Lvu13dgfVPap6ovMDDDXM45zO+7RpO9cF6BKeloMKREGA6VMtuS/nhbfbmj&#10;xAdmKqbBiJIehKf3i8+f5q0txBhq0JVwBJMYX7S2pHUItsgyz2vRMD8AKww6JbiGBTy6bVY51mL2&#10;Rmfj4fAma8FV1gEX3uPtY++ki5RfSsHDi5ReBKJLir2FtLq0buKaLeas2Dpma8WPbbB/6KJhymDR&#10;c6pHFhjZOfVHqkZxBx5kGHBoMpBScZFmwGlGww/TrGtmRZoFwfH2DJP/f2n5835tXx0J3VfokMAI&#10;SGt94fEyztNJ18QdOyXoRwgPZ9hEFwjHy3wyy5ELSjj6JvnsdnqXgM0uz63z4ZuAhkSjpA55SXCx&#10;/ZMPWBJDTyGxmoGV0jpxow1pS3ozmQ7Tg7MHX2iDDy/NRit0m46oCgcZnybZQHXAAR303HvLVwqb&#10;eGI+vDKHZGPjKODwgovUgMXgaFFSg/v1t/sYjxygl5IWxVNS/3PHnKBEfzfIzmyU51Ft6ZBPb8d4&#10;cNeezbXH7JoHQH2O8KtYnswYH/TJlA6ad9T5MlZFFzMca5c0nMyH0Esa/wkXy2UKQn1ZFp7M2vKY&#10;OsIaIX7r3pmzRx4CUvgMJ5mx4gMdfWxPyHIXQKrEVQS6R/WIP2ozUXj8R1H81+cUdfnti98AAAD/&#10;/wMAUEsDBBQABgAIAAAAIQBuQmsQ4AAAAAkBAAAPAAAAZHJzL2Rvd25yZXYueG1sTI+9TsNAEIR7&#10;JN7htEh05JyAncj4HEWWIiQERUIaurVvY1vcj/FdEsPTs1RQ7sxo9ptiPVkjzjSG3jsF81kCglzj&#10;de9aBYe37d0KRIjoNBrvSMEXBViX11cF5tpf3I7O+9gKLnEhRwVdjEMuZWg6shhmfiDH3tGPFiOf&#10;Yyv1iBcut0YukiSTFnvHHzocqOqo+difrILnavuKu3phV9+meno5bobPw3uq1O3NtHkEEWmKf2H4&#10;xWd0KJmp9iengzAKsod7TrKeLEGwv0wzFmoFaTZPQZaF/L+g/AEAAP//AwBQSwECLQAUAAYACAAA&#10;ACEAtoM4kv4AAADhAQAAEwAAAAAAAAAAAAAAAAAAAAAAW0NvbnRlbnRfVHlwZXNdLnhtbFBLAQIt&#10;ABQABgAIAAAAIQA4/SH/1gAAAJQBAAALAAAAAAAAAAAAAAAAAC8BAABfcmVscy8ucmVsc1BLAQIt&#10;ABQABgAIAAAAIQBec+0tHQIAADUEAAAOAAAAAAAAAAAAAAAAAC4CAABkcnMvZTJvRG9jLnhtbFBL&#10;AQItABQABgAIAAAAIQBuQmsQ4AAAAAkBAAAPAAAAAAAAAAAAAAAAAHcEAABkcnMvZG93bnJldi54&#10;bWxQSwUGAAAAAAQABADzAAAAhAUAAAAA&#10;" filled="f" stroked="f" strokeweight=".5pt">
                <v:textbox>
                  <w:txbxContent>
                    <w:p w14:paraId="14417BBA" w14:textId="10AA2A4B" w:rsidR="00435095" w:rsidRPr="00BD71A3" w:rsidRDefault="00435095" w:rsidP="00435095">
                      <w:pPr>
                        <w:rPr>
                          <w:rFonts w:cs="Times New Roman"/>
                          <w:sz w:val="28"/>
                          <w:szCs w:val="28"/>
                        </w:rPr>
                      </w:pPr>
                      <w:r w:rsidRPr="00BD71A3">
                        <w:rPr>
                          <w:rFonts w:cs="Times New Roman"/>
                        </w:rPr>
                        <w:t>V odkazu si prohlédněte základní informace o Garančním systému finančního trhu, který má na starosti vyplácení pojištěných vkladů v bankách.</w:t>
                      </w:r>
                    </w:p>
                    <w:p w14:paraId="28F8500C" w14:textId="2F3442F2" w:rsidR="00A813FA" w:rsidRDefault="00435095" w:rsidP="00435095">
                      <w:pPr>
                        <w:spacing w:before="120"/>
                        <w:rPr>
                          <w:rFonts w:cs="Times New Roman"/>
                        </w:rPr>
                      </w:pPr>
                      <w:hyperlink r:id="rId44" w:history="1">
                        <w:r w:rsidRPr="00AB60D8">
                          <w:rPr>
                            <w:rStyle w:val="Hypertextovodkaz"/>
                            <w:sz w:val="18"/>
                            <w:szCs w:val="18"/>
                          </w:rPr>
                          <w:t>https://www.garancnisystem.cz/ke-stazeni/gsft_skladany_letak.pdf</w:t>
                        </w:r>
                      </w:hyperlink>
                    </w:p>
                    <w:p w14:paraId="45F58388" w14:textId="77777777" w:rsidR="00A813FA" w:rsidRPr="00AB7C66" w:rsidRDefault="00A813FA" w:rsidP="00AB7C66"/>
                    <w:p w14:paraId="22AFE508" w14:textId="72B6AA6E" w:rsidR="001E1C55" w:rsidRPr="00BD71A3" w:rsidRDefault="001E1C55" w:rsidP="001E1C55">
                      <w:pPr>
                        <w:spacing w:before="120"/>
                        <w:rPr>
                          <w:rFonts w:cs="Times New Roman"/>
                          <w:sz w:val="28"/>
                          <w:szCs w:val="28"/>
                        </w:rPr>
                      </w:pPr>
                      <w:r w:rsidRPr="00BD71A3">
                        <w:rPr>
                          <w:rFonts w:cs="Times New Roman"/>
                        </w:rPr>
                        <w:t>Pokud vás zaujala problematika vyplácení pojištěných vkladů, můžete využít spoustu krátkých výukových videí přímo na stránkách Garančního systému finančního trhu.</w:t>
                      </w:r>
                    </w:p>
                    <w:p w14:paraId="4670B3B2" w14:textId="5D34481E" w:rsidR="001E1C55" w:rsidRDefault="001E1C55" w:rsidP="00B77EE9">
                      <w:pPr>
                        <w:spacing w:before="120"/>
                      </w:pPr>
                      <w:hyperlink r:id="rId45" w:anchor="VID_serial_pojisteni" w:history="1">
                        <w:r w:rsidRPr="000F3138">
                          <w:rPr>
                            <w:rStyle w:val="Hypertextovodkaz"/>
                            <w:sz w:val="18"/>
                            <w:szCs w:val="18"/>
                          </w:rPr>
                          <w:t>https://www.garancnisystem.cz/vzdelavaci-materialy#VID_serial_pojisteni</w:t>
                        </w:r>
                      </w:hyperlink>
                      <w:r w:rsidR="00B77EE9">
                        <w:t xml:space="preserve"> </w:t>
                      </w:r>
                    </w:p>
                    <w:p w14:paraId="62E5A59C" w14:textId="77777777" w:rsidR="00B77EE9" w:rsidRPr="00AB7C66" w:rsidRDefault="00B77EE9" w:rsidP="00AB7C66"/>
                    <w:p w14:paraId="0430550D" w14:textId="77777777" w:rsidR="0053752D" w:rsidRPr="00BD71A3" w:rsidRDefault="0053752D" w:rsidP="0053752D">
                      <w:pPr>
                        <w:spacing w:before="120"/>
                        <w:rPr>
                          <w:rFonts w:cs="Times New Roman"/>
                          <w:sz w:val="28"/>
                          <w:szCs w:val="28"/>
                        </w:rPr>
                      </w:pPr>
                      <w:r w:rsidRPr="00BD71A3">
                        <w:rPr>
                          <w:rFonts w:cs="Times New Roman"/>
                        </w:rPr>
                        <w:t>Garanční systém finančního trhu zároveň nabízí několik kvízů.</w:t>
                      </w:r>
                    </w:p>
                    <w:p w14:paraId="5C1218A6" w14:textId="765F1E86" w:rsidR="001E1C55" w:rsidRDefault="0053752D" w:rsidP="0053752D">
                      <w:pPr>
                        <w:spacing w:before="120"/>
                      </w:pPr>
                      <w:hyperlink r:id="rId46" w:anchor="VID_kvizy" w:history="1">
                        <w:r w:rsidRPr="00A33603">
                          <w:rPr>
                            <w:rStyle w:val="Hypertextovodkaz"/>
                            <w:rFonts w:cs="Times New Roman"/>
                            <w:sz w:val="18"/>
                            <w:szCs w:val="18"/>
                          </w:rPr>
                          <w:t>https://www.garancnisystem.cz/vzdelavaci-materialy#VID_kvizy</w:t>
                        </w:r>
                      </w:hyperlink>
                      <w:r>
                        <w:t xml:space="preserve"> </w:t>
                      </w:r>
                    </w:p>
                    <w:p w14:paraId="1E9AAF43" w14:textId="77777777" w:rsidR="001E1C55" w:rsidRDefault="001E1C55" w:rsidP="00B36823"/>
                    <w:p w14:paraId="1231AF9B" w14:textId="77777777" w:rsidR="00B36823" w:rsidRPr="00B36823" w:rsidRDefault="00B36823" w:rsidP="00B36823"/>
                    <w:p w14:paraId="54389DAA" w14:textId="3F887D9F" w:rsidR="001E1C55" w:rsidRDefault="0053752D" w:rsidP="0053752D">
                      <w:pPr>
                        <w:spacing w:before="120"/>
                        <w:rPr>
                          <w:rFonts w:cs="Times New Roman"/>
                          <w:b/>
                          <w:bCs/>
                          <w:color w:val="EE0000"/>
                        </w:rPr>
                      </w:pPr>
                      <w:r w:rsidRPr="00BD71A3">
                        <w:rPr>
                          <w:rFonts w:cs="Times New Roman"/>
                        </w:rPr>
                        <w:t xml:space="preserve">Kvíz s názvem „Vyznáte se v pojištění vkladů?“ </w:t>
                      </w:r>
                      <w:r w:rsidR="00E20E94">
                        <w:rPr>
                          <w:rFonts w:cs="Times New Roman"/>
                        </w:rPr>
                        <w:t>a další kvízy</w:t>
                      </w:r>
                      <w:r w:rsidRPr="00BD71A3">
                        <w:rPr>
                          <w:rFonts w:cs="Times New Roman"/>
                        </w:rPr>
                        <w:t xml:space="preserve"> nabízí stránka </w:t>
                      </w:r>
                      <w:hyperlink r:id="rId47" w:history="1">
                        <w:r w:rsidR="00BF6870" w:rsidRPr="00EC21A6">
                          <w:rPr>
                            <w:rStyle w:val="Hypertextovodkaz"/>
                            <w:rFonts w:cs="Times New Roman"/>
                          </w:rPr>
                          <w:t>www.jaktotedaje.cz</w:t>
                        </w:r>
                      </w:hyperlink>
                      <w:r w:rsidRPr="00BD71A3">
                        <w:rPr>
                          <w:rFonts w:cs="Times New Roman"/>
                        </w:rPr>
                        <w:t>.</w:t>
                      </w:r>
                      <w:r w:rsidR="00BF6870">
                        <w:rPr>
                          <w:rFonts w:cs="Times New Roman"/>
                        </w:rPr>
                        <w:t xml:space="preserve"> </w:t>
                      </w:r>
                    </w:p>
                    <w:p w14:paraId="163DA292" w14:textId="3786906D" w:rsidR="001A7CA4" w:rsidRPr="001A7CA4" w:rsidRDefault="001A7CA4" w:rsidP="0053752D">
                      <w:pPr>
                        <w:spacing w:before="120"/>
                        <w:rPr>
                          <w:rStyle w:val="Hypertextovodkaz"/>
                          <w:sz w:val="18"/>
                          <w:szCs w:val="18"/>
                        </w:rPr>
                      </w:pPr>
                      <w:r w:rsidRPr="001A7CA4">
                        <w:rPr>
                          <w:rStyle w:val="Hypertextovodkaz"/>
                          <w:sz w:val="18"/>
                          <w:szCs w:val="18"/>
                        </w:rPr>
                        <w:t>https://www.jaktotedaje.cz/pojisteni-vkladu/kviz-jak-se-vyznate-v-pojisteni-vkladu</w:t>
                      </w:r>
                    </w:p>
                  </w:txbxContent>
                </v:textbox>
              </v:shape>
            </w:pict>
          </mc:Fallback>
        </mc:AlternateContent>
      </w:r>
      <w:r w:rsidR="0053752D">
        <w:rPr>
          <w:rFonts w:eastAsia="Aptos" w:cs="Times New Roman"/>
          <w:noProof/>
        </w:rPr>
        <w:drawing>
          <wp:anchor distT="0" distB="0" distL="114300" distR="114300" simplePos="0" relativeHeight="251652117" behindDoc="0" locked="0" layoutInCell="1" allowOverlap="1" wp14:anchorId="1781D1A8" wp14:editId="33EC381F">
            <wp:simplePos x="0" y="0"/>
            <wp:positionH relativeFrom="column">
              <wp:posOffset>65828</wp:posOffset>
            </wp:positionH>
            <wp:positionV relativeFrom="paragraph">
              <wp:posOffset>67522</wp:posOffset>
            </wp:positionV>
            <wp:extent cx="339090" cy="339090"/>
            <wp:effectExtent l="0" t="0" r="0" b="3810"/>
            <wp:wrapNone/>
            <wp:docPr id="60485528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C1F435" w14:textId="4F361067" w:rsidR="001E1C55" w:rsidRPr="00103A92" w:rsidRDefault="001E1C55" w:rsidP="001E1C55">
      <w:pPr>
        <w:rPr>
          <w:rFonts w:cs="Times New Roman"/>
        </w:rPr>
      </w:pPr>
    </w:p>
    <w:p w14:paraId="42C2473B" w14:textId="1E1348E6" w:rsidR="001E1C55" w:rsidRPr="00103A92" w:rsidRDefault="001E1C55" w:rsidP="001E1C55">
      <w:pPr>
        <w:rPr>
          <w:rFonts w:cs="Times New Roman"/>
        </w:rPr>
      </w:pPr>
    </w:p>
    <w:p w14:paraId="32338231" w14:textId="3DAA32EF" w:rsidR="001E1C55" w:rsidRPr="00103A92" w:rsidRDefault="001E1C55" w:rsidP="001E1C55">
      <w:pPr>
        <w:rPr>
          <w:rFonts w:cs="Times New Roman"/>
        </w:rPr>
      </w:pPr>
    </w:p>
    <w:p w14:paraId="7D1670E2" w14:textId="3AE8CF35" w:rsidR="001E1C55" w:rsidRPr="00103A92" w:rsidRDefault="001E1C55" w:rsidP="001E1C55">
      <w:pPr>
        <w:rPr>
          <w:rFonts w:cs="Times New Roman"/>
        </w:rPr>
      </w:pPr>
    </w:p>
    <w:p w14:paraId="60F57B32" w14:textId="291D0347" w:rsidR="001E1C55" w:rsidRPr="00103A92" w:rsidRDefault="001E1C55" w:rsidP="001E1C55">
      <w:pPr>
        <w:rPr>
          <w:rFonts w:cs="Times New Roman"/>
        </w:rPr>
      </w:pPr>
    </w:p>
    <w:p w14:paraId="448418FC" w14:textId="6DB22D14" w:rsidR="001E1C55" w:rsidRPr="00103A92" w:rsidRDefault="0010159C" w:rsidP="001E1C55">
      <w:pPr>
        <w:rPr>
          <w:rFonts w:cs="Times New Roman"/>
        </w:rPr>
      </w:pPr>
      <w:r w:rsidRPr="009D6F22">
        <w:rPr>
          <w:rFonts w:cs="Times New Roman"/>
          <w:b/>
          <w:bCs/>
          <w:noProof/>
        </w:rPr>
        <w:drawing>
          <wp:anchor distT="0" distB="0" distL="114300" distR="114300" simplePos="0" relativeHeight="251652118" behindDoc="0" locked="0" layoutInCell="1" allowOverlap="1" wp14:anchorId="2F048850" wp14:editId="0831DD8C">
            <wp:simplePos x="0" y="0"/>
            <wp:positionH relativeFrom="column">
              <wp:posOffset>4972915</wp:posOffset>
            </wp:positionH>
            <wp:positionV relativeFrom="paragraph">
              <wp:posOffset>42372</wp:posOffset>
            </wp:positionV>
            <wp:extent cx="654050" cy="654050"/>
            <wp:effectExtent l="0" t="0" r="0" b="0"/>
            <wp:wrapNone/>
            <wp:docPr id="616729192" name="Obrázek 1" descr="Obsah obrázku snímek obrazovky, Grafika, text, grafický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930032" name="Obrázek 1" descr="Obsah obrázku snímek obrazovky, Grafika, text, grafický design&#10;&#10;Popis byl vytvořen automaticky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050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823">
        <w:rPr>
          <w:rFonts w:eastAsia="Aptos" w:cs="Times New Roman"/>
          <w:noProof/>
        </w:rPr>
        <w:drawing>
          <wp:anchor distT="0" distB="0" distL="114300" distR="114300" simplePos="0" relativeHeight="251652119" behindDoc="0" locked="0" layoutInCell="1" allowOverlap="1" wp14:anchorId="423815C1" wp14:editId="7C0D06FE">
            <wp:simplePos x="0" y="0"/>
            <wp:positionH relativeFrom="column">
              <wp:posOffset>61595</wp:posOffset>
            </wp:positionH>
            <wp:positionV relativeFrom="paragraph">
              <wp:posOffset>6350</wp:posOffset>
            </wp:positionV>
            <wp:extent cx="339090" cy="339090"/>
            <wp:effectExtent l="0" t="0" r="0" b="3810"/>
            <wp:wrapNone/>
            <wp:docPr id="318852846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BF6400" w14:textId="64653FB1" w:rsidR="001E1C55" w:rsidRPr="00103A92" w:rsidRDefault="001E1C55" w:rsidP="001E1C55">
      <w:pPr>
        <w:rPr>
          <w:rFonts w:cs="Times New Roman"/>
        </w:rPr>
      </w:pPr>
    </w:p>
    <w:p w14:paraId="3B6C0F6B" w14:textId="69964A50" w:rsidR="001E1C55" w:rsidRPr="00103A92" w:rsidRDefault="001E1C55" w:rsidP="001E1C55">
      <w:pPr>
        <w:rPr>
          <w:rFonts w:cs="Times New Roman"/>
        </w:rPr>
      </w:pPr>
    </w:p>
    <w:p w14:paraId="68F89BEE" w14:textId="471F123D" w:rsidR="001E1C55" w:rsidRDefault="001E1C55" w:rsidP="001E1C55">
      <w:pPr>
        <w:rPr>
          <w:rFonts w:cs="Times New Roman"/>
          <w:b/>
          <w:bCs/>
          <w:color w:val="0073CF"/>
          <w:sz w:val="28"/>
          <w:szCs w:val="28"/>
        </w:rPr>
      </w:pPr>
    </w:p>
    <w:p w14:paraId="4B9FD33C" w14:textId="362DA4D5" w:rsidR="001E1C55" w:rsidRDefault="001E1C55" w:rsidP="001E1C55">
      <w:pPr>
        <w:rPr>
          <w:rFonts w:cs="Times New Roman"/>
          <w:b/>
          <w:bCs/>
          <w:color w:val="0073CF"/>
          <w:sz w:val="28"/>
          <w:szCs w:val="28"/>
        </w:rPr>
      </w:pPr>
    </w:p>
    <w:p w14:paraId="7B3990C8" w14:textId="10195C85" w:rsidR="001E1C55" w:rsidRDefault="00D438F4" w:rsidP="001E1C55">
      <w:pPr>
        <w:rPr>
          <w:rFonts w:cs="Times New Roman"/>
          <w:b/>
          <w:bCs/>
          <w:color w:val="0073CF"/>
          <w:sz w:val="28"/>
          <w:szCs w:val="28"/>
        </w:rPr>
      </w:pPr>
      <w:r w:rsidRPr="00D438F4">
        <w:rPr>
          <w:noProof/>
          <w:lang w:eastAsia="cs-CZ"/>
        </w:rPr>
        <w:drawing>
          <wp:anchor distT="0" distB="0" distL="114300" distR="114300" simplePos="0" relativeHeight="251662373" behindDoc="0" locked="0" layoutInCell="1" allowOverlap="1" wp14:anchorId="0C9214C1" wp14:editId="31318106">
            <wp:simplePos x="0" y="0"/>
            <wp:positionH relativeFrom="column">
              <wp:posOffset>4984461</wp:posOffset>
            </wp:positionH>
            <wp:positionV relativeFrom="paragraph">
              <wp:posOffset>44681</wp:posOffset>
            </wp:positionV>
            <wp:extent cx="647700" cy="640080"/>
            <wp:effectExtent l="0" t="0" r="0" b="7620"/>
            <wp:wrapNone/>
            <wp:docPr id="1179607331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7C66">
        <w:rPr>
          <w:rFonts w:eastAsia="Aptos" w:cs="Times New Roman"/>
          <w:noProof/>
        </w:rPr>
        <w:drawing>
          <wp:anchor distT="0" distB="0" distL="114300" distR="114300" simplePos="0" relativeHeight="251652121" behindDoc="0" locked="0" layoutInCell="1" allowOverlap="1" wp14:anchorId="25871016" wp14:editId="1AD234E3">
            <wp:simplePos x="0" y="0"/>
            <wp:positionH relativeFrom="column">
              <wp:posOffset>68580</wp:posOffset>
            </wp:positionH>
            <wp:positionV relativeFrom="paragraph">
              <wp:posOffset>13970</wp:posOffset>
            </wp:positionV>
            <wp:extent cx="339090" cy="339090"/>
            <wp:effectExtent l="0" t="0" r="0" b="3810"/>
            <wp:wrapNone/>
            <wp:docPr id="953432089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5E3A35" w14:textId="70FA8D8F" w:rsidR="001E1C55" w:rsidRDefault="001E1C55" w:rsidP="001E1C55">
      <w:pPr>
        <w:rPr>
          <w:rFonts w:cs="Times New Roman"/>
          <w:b/>
          <w:bCs/>
          <w:color w:val="0073CF"/>
          <w:sz w:val="28"/>
          <w:szCs w:val="28"/>
        </w:rPr>
      </w:pPr>
    </w:p>
    <w:p w14:paraId="354C4468" w14:textId="44C7B0CD" w:rsidR="001E1C55" w:rsidRDefault="001E1C55" w:rsidP="001E1C55">
      <w:pPr>
        <w:rPr>
          <w:rFonts w:cs="Times New Roman"/>
          <w:b/>
          <w:bCs/>
          <w:color w:val="0073CF"/>
          <w:sz w:val="28"/>
          <w:szCs w:val="28"/>
        </w:rPr>
      </w:pPr>
    </w:p>
    <w:p w14:paraId="0E537018" w14:textId="6017637C" w:rsidR="001E1C55" w:rsidRDefault="001E1C55" w:rsidP="001E1C55">
      <w:pPr>
        <w:rPr>
          <w:rFonts w:cs="Times New Roman"/>
          <w:b/>
          <w:bCs/>
          <w:color w:val="0073CF"/>
          <w:sz w:val="28"/>
          <w:szCs w:val="28"/>
        </w:rPr>
      </w:pPr>
    </w:p>
    <w:p w14:paraId="7715ED55" w14:textId="5579DA54" w:rsidR="00AB60D8" w:rsidRDefault="00AB60D8" w:rsidP="00AB60D8">
      <w:pPr>
        <w:framePr w:hSpace="141" w:wrap="around" w:vAnchor="text" w:hAnchor="margin" w:y="148"/>
        <w:rPr>
          <w:rFonts w:eastAsia="Aptos" w:cs="Times New Roman"/>
          <w:noProof/>
        </w:rPr>
      </w:pPr>
    </w:p>
    <w:p w14:paraId="5518CB32" w14:textId="2FFC0071" w:rsidR="00A33603" w:rsidRPr="009D6F22" w:rsidRDefault="0010159C" w:rsidP="00EA39D6">
      <w:pPr>
        <w:rPr>
          <w:rFonts w:cs="Times New Roman"/>
        </w:rPr>
      </w:pPr>
      <w:r w:rsidRPr="0019453D">
        <w:rPr>
          <w:noProof/>
          <w:lang w:eastAsia="cs-CZ"/>
        </w:rPr>
        <w:drawing>
          <wp:anchor distT="0" distB="0" distL="114300" distR="114300" simplePos="0" relativeHeight="251652124" behindDoc="0" locked="0" layoutInCell="1" allowOverlap="1" wp14:anchorId="255A9769" wp14:editId="1BC413EC">
            <wp:simplePos x="0" y="0"/>
            <wp:positionH relativeFrom="column">
              <wp:posOffset>4981171</wp:posOffset>
            </wp:positionH>
            <wp:positionV relativeFrom="paragraph">
              <wp:posOffset>119957</wp:posOffset>
            </wp:positionV>
            <wp:extent cx="636357" cy="634185"/>
            <wp:effectExtent l="0" t="0" r="0" b="0"/>
            <wp:wrapNone/>
            <wp:docPr id="11509371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937150" name="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357" cy="634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7D9B">
        <w:rPr>
          <w:rFonts w:eastAsia="Aptos" w:cs="Times New Roman"/>
          <w:noProof/>
        </w:rPr>
        <w:drawing>
          <wp:anchor distT="0" distB="0" distL="114300" distR="114300" simplePos="0" relativeHeight="251652125" behindDoc="0" locked="0" layoutInCell="1" allowOverlap="1" wp14:anchorId="47A56FEE" wp14:editId="4C3D0758">
            <wp:simplePos x="0" y="0"/>
            <wp:positionH relativeFrom="column">
              <wp:posOffset>69215</wp:posOffset>
            </wp:positionH>
            <wp:positionV relativeFrom="paragraph">
              <wp:posOffset>23495</wp:posOffset>
            </wp:positionV>
            <wp:extent cx="339090" cy="339090"/>
            <wp:effectExtent l="0" t="0" r="0" b="3810"/>
            <wp:wrapNone/>
            <wp:docPr id="783018033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DDFCA5" w14:textId="2289471D" w:rsidR="00A813FA" w:rsidRDefault="00A813FA" w:rsidP="00EA39D6">
      <w:pPr>
        <w:rPr>
          <w:rFonts w:cs="Times New Roman"/>
        </w:rPr>
      </w:pPr>
    </w:p>
    <w:p w14:paraId="5073078C" w14:textId="77777777" w:rsidR="00A813FA" w:rsidRDefault="00A813FA" w:rsidP="00EA39D6">
      <w:pPr>
        <w:rPr>
          <w:lang w:eastAsia="cs-CZ"/>
        </w:rPr>
      </w:pPr>
    </w:p>
    <w:p w14:paraId="66E85432" w14:textId="77777777" w:rsidR="00A813FA" w:rsidRDefault="00A813FA" w:rsidP="00EA39D6">
      <w:pPr>
        <w:rPr>
          <w:lang w:eastAsia="cs-CZ"/>
        </w:rPr>
      </w:pPr>
    </w:p>
    <w:p w14:paraId="0DC8BA2B" w14:textId="1AFAF642" w:rsidR="00733139" w:rsidRDefault="00733139" w:rsidP="00733139">
      <w:pPr>
        <w:rPr>
          <w:lang w:eastAsia="cs-CZ"/>
        </w:rPr>
      </w:pPr>
    </w:p>
    <w:p w14:paraId="58DCAFA0" w14:textId="147BBDE1" w:rsidR="009161C1" w:rsidRPr="0080323E" w:rsidRDefault="00DD13CF" w:rsidP="0080323E">
      <w:pPr>
        <w:pStyle w:val="Nadpis1"/>
        <w:rPr>
          <w:lang w:eastAsia="cs-CZ"/>
        </w:rPr>
      </w:pPr>
      <w:r>
        <w:rPr>
          <w:lang w:eastAsia="cs-CZ"/>
        </w:rPr>
        <w:lastRenderedPageBreak/>
        <w:t>2</w:t>
      </w:r>
      <w:r w:rsidR="00665C6B">
        <w:rPr>
          <w:lang w:eastAsia="cs-CZ"/>
        </w:rPr>
        <w:t>.</w:t>
      </w:r>
      <w:r>
        <w:rPr>
          <w:lang w:eastAsia="cs-CZ"/>
        </w:rPr>
        <w:t xml:space="preserve"> </w:t>
      </w:r>
      <w:r w:rsidR="00E95116" w:rsidRPr="009D6F22">
        <w:rPr>
          <w:lang w:eastAsia="cs-CZ"/>
        </w:rPr>
        <w:t>BEZHOTOVOSTNÍ PENÍZE</w:t>
      </w:r>
    </w:p>
    <w:tbl>
      <w:tblPr>
        <w:tblStyle w:val="Mkatabulky"/>
        <w:tblpPr w:leftFromText="141" w:rightFromText="141" w:vertAnchor="text" w:horzAnchor="margin" w:tblpX="-142" w:tblpY="30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bottom w:w="113" w:type="dxa"/>
        </w:tblCellMar>
        <w:tblLook w:val="04A0" w:firstRow="1" w:lastRow="0" w:firstColumn="1" w:lastColumn="0" w:noHBand="0" w:noVBand="1"/>
      </w:tblPr>
      <w:tblGrid>
        <w:gridCol w:w="616"/>
        <w:gridCol w:w="2643"/>
      </w:tblGrid>
      <w:tr w:rsidR="005D6F05" w:rsidRPr="009D6F22" w14:paraId="078EB0DF" w14:textId="77777777" w:rsidTr="005D6F05">
        <w:trPr>
          <w:trHeight w:hRule="exact" w:val="693"/>
        </w:trPr>
        <w:tc>
          <w:tcPr>
            <w:tcW w:w="616" w:type="dxa"/>
            <w:tcMar>
              <w:bottom w:w="28" w:type="dxa"/>
            </w:tcMar>
            <w:vAlign w:val="center"/>
          </w:tcPr>
          <w:p w14:paraId="4C03831E" w14:textId="78B21531" w:rsidR="005D6F05" w:rsidRPr="009D6F22" w:rsidRDefault="00BE2FA0" w:rsidP="005D6F05">
            <w:pPr>
              <w:rPr>
                <w:rFonts w:cs="Times New Roman"/>
              </w:rPr>
            </w:pPr>
            <w:r w:rsidRPr="0045631B">
              <w:rPr>
                <w:rFonts w:cs="Times New Roman"/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2098" behindDoc="1" locked="0" layoutInCell="1" allowOverlap="1" wp14:anchorId="3C1B91C8" wp14:editId="3B97307F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-62230</wp:posOffset>
                      </wp:positionV>
                      <wp:extent cx="5810250" cy="1202055"/>
                      <wp:effectExtent l="0" t="0" r="0" b="0"/>
                      <wp:wrapNone/>
                      <wp:docPr id="493739151" name="Obdélník: se zakulacenými roh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0" cy="1202055"/>
                              </a:xfrm>
                              <a:prstGeom prst="roundRect">
                                <a:avLst>
                                  <a:gd name="adj" fmla="val 7728"/>
                                </a:avLst>
                              </a:prstGeom>
                              <a:solidFill>
                                <a:srgbClr val="DDF0FF"/>
                              </a:solidFill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1580C7" id="Obdélník: se zakulacenými rohy 1" o:spid="_x0000_s1026" style="position:absolute;margin-left:2.4pt;margin-top:-4.9pt;width:457.5pt;height:94.65pt;z-index:-2516643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6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i+VjwIAAHMFAAAOAAAAZHJzL2Uyb0RvYy54bWysVEtv2zAMvg/YfxB0X/1A0kcQpwgaZBhQ&#10;tEXboWdFlhJvkqhJSpzs14+SHafdih2GXWTS5MfHJ1LT671WZCecb8BUtDjLKRGGQ92YdUW/Pi8/&#10;XVLiAzM1U2BERQ/C0+vZxw/T1k5ECRtQtXAEgxg/aW1FNyHYSZZ5vhGa+TOwwqBRgtMsoOrWWe1Y&#10;i9G1yso8P89acLV1wIX3+HfRGeksxZdS8HAvpReBqIpibSGdLp2reGazKZusHbObhvdlsH+oQrPG&#10;YNIh1IIFRrau+SOUbrgDDzKccdAZSNlwkXrAbor8t26eNsyK1AuS4+1Ak/9/Yfnd7sk+OKShtX7i&#10;UYxd7KXT8Yv1kX0i6zCQJfaBcPw5vizycoyccrQVZV7m43GkMzvBrfPhswBNolBRB1tTP+KVJKbY&#10;7taHRFlNDNM4G6z+RonUCi9gxxS5uCgv+4C9L4Y+hoxAD6qpl41SSXHr1Y1yBJEVXSyW+XLZg9+4&#10;KUPaipbjUZ6nKgzEAF3ZymD1JxqSFA5KxPDKPApJmhobLxMwTagYMjLOhQnnfcrkHWESgw/A4j2g&#10;CkUP6n0jTKTJHYBdqX/NOCBSVjBhAOvGgHsvc/19yNz5H7vveo7tr6A+PDjioNsbb/mywau8ZT48&#10;MIf3hNePyx/u8ZAKkFnoJUo24H6+9z/64/yilZIWF6+i/seWOUGJ+mJwsq+K0ShualJG44sSFffa&#10;snptMVt9A3jjBT4zlicx+gd1FKUD/YJvxDxmRRMzHHNXlAd3VG5C9yDgK8PFfJ7ccDstC7fmyfIY&#10;PLIaR+95/8Kc7ec54CrcwXFJ2SRNaTdKJ9+INDDfBpBNiMYTr72Cm43Sm6fjtZ68Tm/l7BcAAAD/&#10;/wMAUEsDBBQABgAIAAAAIQAhihTM4AAAAAgBAAAPAAAAZHJzL2Rvd25yZXYueG1sTI9Ba8JAEIXv&#10;Bf/DMkIvRTeWak2ajYhQKuKlVlp622THJJidDdmNpv++46k9zQzv8eZ76Wqwjbhg52tHCmbTCARS&#10;4UxNpYLjx+tkCcIHTUY3jlDBD3pYZaO7VCfGXekdL4dQCg4hn2gFVQhtIqUvKrTaT12LxNrJdVYH&#10;PrtSmk5fOdw28jGKFtLqmvhDpVvcVFicD71V8CnX8y//sP8+bd+O0XK7W+Q97ZS6Hw/rFxABh/Bn&#10;hhs+o0PGTLnryXjRKHhi8KBgEvNkOZ7dlpx9z/EcZJbK/wWyXwAAAP//AwBQSwECLQAUAAYACAAA&#10;ACEAtoM4kv4AAADhAQAAEwAAAAAAAAAAAAAAAAAAAAAAW0NvbnRlbnRfVHlwZXNdLnhtbFBLAQIt&#10;ABQABgAIAAAAIQA4/SH/1gAAAJQBAAALAAAAAAAAAAAAAAAAAC8BAABfcmVscy8ucmVsc1BLAQIt&#10;ABQABgAIAAAAIQD2Vi+VjwIAAHMFAAAOAAAAAAAAAAAAAAAAAC4CAABkcnMvZTJvRG9jLnhtbFBL&#10;AQItABQABgAIAAAAIQAhihTM4AAAAAgBAAAPAAAAAAAAAAAAAAAAAOkEAABkcnMvZG93bnJldi54&#10;bWxQSwUGAAAAAAQABADzAAAA9gUAAAAA&#10;" fillcolor="#ddf0ff" stroked="f" strokeweight="2pt">
                      <v:stroke joinstyle="miter"/>
                    </v:roundrect>
                  </w:pict>
                </mc:Fallback>
              </mc:AlternateContent>
            </w:r>
            <w:r>
              <w:rPr>
                <w:rFonts w:cs="Times New Roman"/>
                <w:noProof/>
              </w:rPr>
              <w:drawing>
                <wp:anchor distT="0" distB="0" distL="114300" distR="114300" simplePos="0" relativeHeight="251652122" behindDoc="0" locked="0" layoutInCell="1" allowOverlap="1" wp14:anchorId="12F0F362" wp14:editId="0D43B0A0">
                  <wp:simplePos x="0" y="0"/>
                  <wp:positionH relativeFrom="column">
                    <wp:posOffset>103505</wp:posOffset>
                  </wp:positionH>
                  <wp:positionV relativeFrom="paragraph">
                    <wp:posOffset>23495</wp:posOffset>
                  </wp:positionV>
                  <wp:extent cx="312420" cy="312420"/>
                  <wp:effectExtent l="0" t="0" r="0" b="0"/>
                  <wp:wrapNone/>
                  <wp:docPr id="516337146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477638" name="Obrázek 314477638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633" b="96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43" w:type="dxa"/>
            <w:tcMar>
              <w:bottom w:w="28" w:type="dxa"/>
            </w:tcMar>
            <w:vAlign w:val="center"/>
          </w:tcPr>
          <w:p w14:paraId="3DC9F37C" w14:textId="0A3229DA" w:rsidR="005D6F05" w:rsidRPr="009D6F22" w:rsidRDefault="00BE2FA0" w:rsidP="005D6F05">
            <w:pPr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</w:rPr>
              <w:t xml:space="preserve">   </w:t>
            </w:r>
            <w:r w:rsidR="005D6F05" w:rsidRPr="009D6F22">
              <w:rPr>
                <w:rFonts w:cs="Times New Roman"/>
                <w:b/>
                <w:bCs/>
              </w:rPr>
              <w:t>ZÁKLADNÍ POJMY</w:t>
            </w:r>
          </w:p>
        </w:tc>
      </w:tr>
    </w:tbl>
    <w:p w14:paraId="7446829D" w14:textId="5F619A36" w:rsidR="00B7459F" w:rsidRDefault="00B7459F">
      <w:pPr>
        <w:rPr>
          <w:rFonts w:cs="Times New Roman"/>
        </w:rPr>
      </w:pPr>
    </w:p>
    <w:p w14:paraId="2844952D" w14:textId="36A3B788" w:rsidR="005D6F05" w:rsidRDefault="005D6F05">
      <w:pPr>
        <w:rPr>
          <w:rFonts w:cs="Times New Roman"/>
        </w:rPr>
      </w:pPr>
    </w:p>
    <w:p w14:paraId="6DFCA83F" w14:textId="67C69B51" w:rsidR="005D6F05" w:rsidRDefault="005D6F05">
      <w:pPr>
        <w:rPr>
          <w:rFonts w:cs="Times New Roman"/>
        </w:rPr>
      </w:pPr>
    </w:p>
    <w:p w14:paraId="46EE014E" w14:textId="355629FC" w:rsidR="00E6201A" w:rsidRDefault="00E6201A" w:rsidP="00E6201A">
      <w:pPr>
        <w:rPr>
          <w:rFonts w:cs="Times New Roman"/>
          <w:lang w:val="en-GB"/>
        </w:rPr>
      </w:pPr>
    </w:p>
    <w:p w14:paraId="345320E2" w14:textId="2006884D" w:rsidR="00D811D9" w:rsidRPr="005D6F05" w:rsidRDefault="005D6F05" w:rsidP="0010159C">
      <w:pPr>
        <w:ind w:left="142" w:right="283"/>
        <w:rPr>
          <w:rFonts w:cs="Times New Roman"/>
          <w:b/>
          <w:bCs/>
        </w:rPr>
      </w:pPr>
      <w:r w:rsidRPr="00E6201A">
        <w:rPr>
          <w:rFonts w:cs="Times New Roman"/>
          <w:b/>
          <w:bCs/>
          <w:noProof/>
        </w:rPr>
        <w:t>Povinné minimální rezervy</w:t>
      </w:r>
      <w:r w:rsidR="00E6201A" w:rsidRPr="00E6201A">
        <w:rPr>
          <w:rFonts w:cs="Times New Roman"/>
          <w:noProof/>
        </w:rPr>
        <w:t xml:space="preserve"> (</w:t>
      </w:r>
      <w:r w:rsidR="00E6201A" w:rsidRPr="00E6201A">
        <w:rPr>
          <w:rFonts w:cs="Times New Roman"/>
          <w:b/>
          <w:bCs/>
          <w:noProof/>
        </w:rPr>
        <w:t>PMR</w:t>
      </w:r>
      <w:r w:rsidR="00E6201A" w:rsidRPr="00E6201A">
        <w:rPr>
          <w:rFonts w:cs="Times New Roman"/>
          <w:noProof/>
        </w:rPr>
        <w:t>) – jedná se o určité procento z vkladů nebankovních subjektů (občanů, firem), které musí obchodní banka odvést centrální bance. Výše PMR činí od ledna 2025 4 %.</w:t>
      </w:r>
    </w:p>
    <w:p w14:paraId="5D975D6E" w14:textId="77777777" w:rsidR="003A4CAC" w:rsidRPr="009D6F22" w:rsidRDefault="003A4CAC">
      <w:pPr>
        <w:rPr>
          <w:rFonts w:cs="Times New Roman"/>
        </w:rPr>
      </w:pPr>
    </w:p>
    <w:p w14:paraId="714269FE" w14:textId="77777777" w:rsidR="003A4CAC" w:rsidRPr="009D6F22" w:rsidRDefault="003A4CAC">
      <w:pPr>
        <w:rPr>
          <w:rFonts w:cs="Times New Roman"/>
        </w:rPr>
      </w:pPr>
    </w:p>
    <w:p w14:paraId="2A162C79" w14:textId="098C663D" w:rsidR="00580E21" w:rsidRDefault="00580E21" w:rsidP="00580E21">
      <w:pPr>
        <w:rPr>
          <w:rFonts w:eastAsia="Aptos" w:cs="Times New Roman"/>
          <w:b/>
          <w:bCs/>
          <w:color w:val="0073CF"/>
          <w:sz w:val="28"/>
          <w:szCs w:val="28"/>
        </w:rPr>
      </w:pPr>
      <w:r w:rsidRPr="00103A92">
        <w:rPr>
          <w:rFonts w:ascii="Lato" w:eastAsia="Aptos" w:hAnsi="Lato" w:cs="Cambria Math"/>
          <w:color w:val="0073CF"/>
          <w:sz w:val="40"/>
          <w:szCs w:val="40"/>
        </w:rPr>
        <w:t>❶</w:t>
      </w:r>
      <w:r w:rsidR="00327499" w:rsidRPr="00103A92">
        <w:rPr>
          <w:rFonts w:eastAsia="Aptos" w:cs="Times New Roman"/>
          <w:color w:val="0073CF"/>
        </w:rPr>
        <w:t xml:space="preserve"> </w:t>
      </w:r>
      <w:r w:rsidR="00327499">
        <w:rPr>
          <w:rFonts w:eastAsia="Aptos" w:cs="Times New Roman"/>
          <w:b/>
          <w:bCs/>
          <w:color w:val="0073CF"/>
          <w:sz w:val="28"/>
          <w:szCs w:val="28"/>
        </w:rPr>
        <w:t>V</w:t>
      </w:r>
      <w:r w:rsidRPr="00580E21">
        <w:rPr>
          <w:rFonts w:eastAsia="Aptos" w:cs="Times New Roman"/>
          <w:b/>
          <w:bCs/>
          <w:color w:val="0073CF"/>
          <w:sz w:val="28"/>
          <w:szCs w:val="28"/>
        </w:rPr>
        <w:t>znik a zánik bezhotovostních peněz</w:t>
      </w:r>
    </w:p>
    <w:p w14:paraId="58AD696B" w14:textId="77777777" w:rsidR="003A4CAC" w:rsidRPr="009D6F22" w:rsidRDefault="003A4CAC">
      <w:pPr>
        <w:rPr>
          <w:rFonts w:cs="Times New Roman"/>
        </w:rPr>
      </w:pPr>
    </w:p>
    <w:p w14:paraId="2B67E3AE" w14:textId="266CA329" w:rsidR="00FB7AA7" w:rsidRDefault="00D811D9" w:rsidP="001E33AC">
      <w:pPr>
        <w:spacing w:line="276" w:lineRule="auto"/>
        <w:rPr>
          <w:rFonts w:cs="Times New Roman"/>
        </w:rPr>
      </w:pPr>
      <w:r w:rsidRPr="009D6F22">
        <w:rPr>
          <w:rFonts w:cs="Times New Roman"/>
        </w:rPr>
        <w:t>Jedn</w:t>
      </w:r>
      <w:r w:rsidR="00373AD6">
        <w:rPr>
          <w:rFonts w:cs="Times New Roman"/>
        </w:rPr>
        <w:t>o</w:t>
      </w:r>
      <w:r w:rsidRPr="009D6F22">
        <w:rPr>
          <w:rFonts w:cs="Times New Roman"/>
        </w:rPr>
        <w:t xml:space="preserve"> z pravidel ovlivňujících množství tvorby bezhotovostních peněz jsou povinné minimální rezervy. Obchodní banka musí 4 % z vkladu nebankovního subjektu odvést v podobě PMR do centrální banky a zbývajících 96 % z vkladu může vytvořit jako bezhotovostní peníze, pokud bude mít někdo zájem o úvěr.</w:t>
      </w:r>
    </w:p>
    <w:p w14:paraId="6DB865AB" w14:textId="0701C6A2" w:rsidR="00EF2216" w:rsidRDefault="00D93FA9">
      <w:pPr>
        <w:rPr>
          <w:rFonts w:cs="Times New Roman"/>
        </w:rPr>
      </w:pPr>
      <w:r w:rsidRPr="004208E5">
        <w:rPr>
          <w:rFonts w:eastAsia="Aptos" w:cs="Arial"/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57247" behindDoc="0" locked="0" layoutInCell="1" allowOverlap="1" wp14:anchorId="3EEC8DAE" wp14:editId="46EF5C1A">
                <wp:simplePos x="0" y="0"/>
                <wp:positionH relativeFrom="column">
                  <wp:posOffset>-51897</wp:posOffset>
                </wp:positionH>
                <wp:positionV relativeFrom="paragraph">
                  <wp:posOffset>174683</wp:posOffset>
                </wp:positionV>
                <wp:extent cx="5827222" cy="872103"/>
                <wp:effectExtent l="0" t="0" r="2540" b="4445"/>
                <wp:wrapNone/>
                <wp:docPr id="2017955012" name="Skupin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7222" cy="872103"/>
                          <a:chOff x="-78516" y="0"/>
                          <a:chExt cx="5705475" cy="872104"/>
                        </a:xfrm>
                      </wpg:grpSpPr>
                      <wps:wsp>
                        <wps:cNvPr id="1358132101" name="Obdélník: se zakulacenými rohy 1"/>
                        <wps:cNvSpPr/>
                        <wps:spPr>
                          <a:xfrm>
                            <a:off x="-78516" y="99"/>
                            <a:ext cx="5705475" cy="872005"/>
                          </a:xfrm>
                          <a:prstGeom prst="roundRect">
                            <a:avLst>
                              <a:gd name="adj" fmla="val 7456"/>
                            </a:avLst>
                          </a:prstGeom>
                          <a:solidFill>
                            <a:srgbClr val="E8E8E8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0727E8C" w14:textId="77777777" w:rsidR="00EF2216" w:rsidRPr="004208E5" w:rsidRDefault="00EF2216" w:rsidP="00EF2216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0215641" name="Textové pole 1"/>
                        <wps:cNvSpPr txBox="1"/>
                        <wps:spPr>
                          <a:xfrm>
                            <a:off x="265814" y="0"/>
                            <a:ext cx="4433777" cy="7196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E41585" w14:textId="77777777" w:rsidR="00EF2216" w:rsidRPr="007768CD" w:rsidRDefault="00EF2216" w:rsidP="00EF2216">
                              <w:pPr>
                                <w:spacing w:before="120" w:after="120"/>
                                <w:rPr>
                                  <w:rFonts w:eastAsia="Aptos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cs="Times New Roman"/>
                                  <w:b/>
                                  <w:bCs/>
                                </w:rPr>
                                <w:t xml:space="preserve">VIDEO: </w:t>
                              </w:r>
                              <w:r w:rsidRPr="009D6F22">
                                <w:rPr>
                                  <w:rFonts w:cs="Times New Roman"/>
                                  <w:b/>
                                  <w:bCs/>
                                </w:rPr>
                                <w:t>Vznik a zánik bezhotovostních peněz.</w:t>
                              </w:r>
                              <w:r w:rsidRPr="004C11F4">
                                <w:rPr>
                                  <w:noProof/>
                                  <w14:ligatures w14:val="none"/>
                                </w:rPr>
                                <w:t xml:space="preserve"> </w:t>
                              </w:r>
                            </w:p>
                            <w:p w14:paraId="7C39C68D" w14:textId="37EE08C5" w:rsidR="00EF2216" w:rsidRDefault="00111E3B" w:rsidP="00EF2216">
                              <w:pPr>
                                <w:spacing w:after="240"/>
                                <w:rPr>
                                  <w:rFonts w:cs="Times New Roman"/>
                                  <w:sz w:val="18"/>
                                  <w:szCs w:val="18"/>
                                </w:rPr>
                              </w:pPr>
                              <w:hyperlink r:id="rId51" w:history="1">
                                <w:r w:rsidRPr="00684E82">
                                  <w:rPr>
                                    <w:rStyle w:val="Hypertextovodkaz"/>
                                    <w:rFonts w:cs="Times New Roman"/>
                                    <w:sz w:val="18"/>
                                    <w:szCs w:val="18"/>
                                  </w:rPr>
                                  <w:t>https://www.youtube.com/watch?v=eLIis7dJGVI</w:t>
                                </w:r>
                              </w:hyperlink>
                            </w:p>
                            <w:p w14:paraId="4F831678" w14:textId="77777777" w:rsidR="00EF2216" w:rsidRPr="004208E5" w:rsidRDefault="00EF2216" w:rsidP="00EF2216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7524508" name="Obrázek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2530"/>
                            <a:ext cx="327660" cy="288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EC8DAE" id="Skupina 2" o:spid="_x0000_s1044" style="position:absolute;left:0;text-align:left;margin-left:-4.1pt;margin-top:13.75pt;width:458.85pt;height:68.65pt;z-index:251657247;mso-width-relative:margin;mso-height-relative:margin" coordorigin="-785" coordsize="57054,87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jI0NkAQAANMLAAAOAAAAZHJzL2Uyb0RvYy54bWzcVt1O5DYUvq/Ud7By&#10;D5NkkslMxLCisKCV2AUtrLj2OM7ExbFd2/MDb9PLvegj9IoX67GdhBlg1XarSlVBBDu2j8/5cr7v&#10;nKN325ajNdWGSTGPksM4QlQQWTGxnEdfbs8PphEyFosKcynoPHqgJnp3/OMPRxtV0lQ2kldUIzAi&#10;TLlR86ixVpWjkSENbbE5lIoKWKylbrGFqV6OKo03YL3lozSOJ6ON1JXSklBj4O1ZWIyOvf26psRe&#10;1bWhFvF5BL5Z/9T+uXDP0fERLpcaq4aRzg38HV60mAm4dDB1hi1GK81emWoZ0dLI2h4S2Y5kXTNC&#10;fQwQTRK/iOZCy5XysSzLzVINMAG0L3D6brPk0/pCqxt1rQGJjVoCFn7mYtnWunX/wUu09ZA9DJDR&#10;rUUEXubTtEjTNEIE1qZFmsTjgClpAHh37KCY5skkQs9nSfO+P13EeVbkO6czd3rU3z3a82ijIEfM&#10;Mwzmn8Fw02BFPbqmBBiuNWIVpPA4nyZjiCOJkMAtpOzVonr6ysXTb/clMhQ94vsVx4SKp99bhrRs&#10;HlDinHbegZkBSlMaQPUNHHcAmc0CWAOaL/CI43wPD1wqbewFlS1yg3kECSKqz5DlPvnw+tJYn4VV&#10;5zuufo5Q3XLI6TXmqMjySWew2wtQ9ybdQSM5q84Z536il4tTrhGcnEfvp+63O7y3jQu0AdzSIgaC&#10;EQwkrjm2MGwV4GnEMkKYL0EdiNXeTSHdDZ557u4zbJpwhzcbEGmZBV3grIWsit1PdzMXzjPqmQ3B&#10;umRxwAeo3chuF9vuQ7oj7tVCVg/wdbUM7DeKnDO49xIbe401QAN+g4TZK3jUXEIwshtFqJH68a33&#10;bj+kH6xGaAPyAYH+ssKaRoh/EJCYsyTLnN74SZYXKUz07spid0Ws2lMJIEPOgXd+6PZb3g9rLds7&#10;ULoTdyssYUHg7gBpNzm1QdZAKwk9OfHbQGMUtpfiRhFn3EHnEL/d3mGtuhSykHyfZE8GXPrEcLju&#10;7nUnhTxZWVmzAfSAa/cFgJgB7X+dobNZnCb5JBsIegsRyPXTV6Qkp6/IiOz2Jwk6NJD0G7RMJ0D8&#10;bFenelZm2XhcFEVQqSKZTSY9D3qF7CnUs3KPkM9YOuIGJAcCBPJMxnm8Tw1A36X6N5Pb6+T/PLlB&#10;Q0Ke/xdSWzFSwl9Xg2H0qvj8ea8Cp+zKaUTod9q/ZKPF+n6lDgKV2YJxZh986wMJ45wS62tGXKFx&#10;k+c6Nk6KPM3yGPqvvozpp18f6T0CKYKU7HeHs8B1Ri4luTdIyNMGiyU9MQrSuOPNaH+7n+5dvOBM&#10;uaR2KnvHbOP1pNcct9jFDBr1onV5A7bQFp1JsmqpsKHP0xSKCjSZpmHKgDaWtF3QCirghwqEgECP&#10;aaFWK82EDRXEaOIKI4I2L0mm064tMVZTSxrHwhrcdTsCP4cFH1sfTsDJKQZabD7KCq7AIIKeqz35&#10;99qjLM3HXVfZy8c4LSYT0GzXIaXTaTrra1lv4G+qRyiBQxHtlcJ9oSBtPgKYevnwnaNX867Lda3p&#10;7tzveu7Fj/8AAAD//wMAUEsDBAoAAAAAAAAAIQBiE0W77QgAAO0IAAAUAAAAZHJzL21lZGlhL2lt&#10;YWdlMS5wbmeJUE5HDQoaCgAAAA1JSERSAAAAUgAAAFIIAwAAAPDyc6kAAAABc1JHQgCuzhzpAAAA&#10;BGdBTUEAALGPC/xhBQAAAm1QTFR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1nIDgQAAAM90Uk5TAAIDAQcUGyEmCClNa4ulsLnBbE4rCShzstHj8fz+&#10;/fvSs3gsMaPr+u2qNQw7ovP/9J40CwQqheh/J1bDv43qFqeXESP39SKh9pyCWuxTL8j5zg2Kn23Z&#10;CkDXEza03jOgEIjylE/K6awkjuTuV+UcYrYGZd2mBTLVTMt7HXLfRXeA8LpklYEPhhiZ0JoOHrXF&#10;WCWrF7z4zUdUvc9QvrcfVZIakBJZiXBuUiDhLtRDP0GvsXHirmpf1qktmD0Zm9iWfjBdUYyEfWbA&#10;ODqDwl6t5gJZSwAAAAlwSFlzAAAh1QAAIdUBBJy0nQAABS5JREFUWEftmPtfVEUUwGfuCLsLKFBI&#10;wM45Qxi7IAqLra2GQspDNLSVSgu1EB+8tCKVLDRfSGJgaVJq0svKrHyVWZGmPazs9Tf1uXvvsnvn&#10;zl0e/cr3x907350558yc2UvIFFNMMQqlmqZplMqfTxLKyLSkZJfb7UpOmkYYk7+fGPpwT0pq2vQZ&#10;6RmZmRnpM6bfc2/WTMIiX0wKRmj2fTm5eV4OyIXgCNybl39/wSxtkk7GyAOFPj9ywWEULjj6i4pn&#10;s8kEgJXMmVsKKLBMAgVCoHzegxN2Buc/FEJEkIU6gIh5CxZq8piEMPJwRYCrhTqAvHRR6oQiWrK4&#10;UjgLdQBFqCAoj3OEVj0iREKhDgixZOk4i59WF9YIWaAARG153bicrGpZDR9zjjrA6+cmjSeeJYX1&#10;icMYA3j98mnyeAXThXWOAM4/ANy/Qh5vI/hogzWOwJ3KMwL3rRwj72zVY9Icw6tzKmqdSxR4xXxZ&#10;YoE1Pl5r2YEAT8yryn5yDTomDAML1iZM0VMhy3wAnm4ijAbXrfc7OQE3PCNb4mCsGC2TRHxW33WM&#10;NW9sEajOE+Im553JyBypfhDLzcfp5i316jQBbnXJphhaK3DL4zElI23tHdx20ukgtDufnqs6pXnE&#10;lITQpdtWo0qKsP05SRSjwG+d5KgyomXB5BlojXUEEOHnZVOUkhfkBESVXdHj9sUdYXtAEXfuklQm&#10;tPslaZKmkpHdu42+wLQ5xS22ugd82eUQzG0h+UwzlBpZseOVJnP1PXv2crlGxd5X1Ycc3WfdOXHK&#10;/fzAwW7T2TV7PZeyxDsPybIIrKRXXtGo8jAKbDkUpIa07zWvtY1A+LCyt9Ejrc5KAOTe/lnG8lhw&#10;5dGa+GcBXx9QBVMbPCbHKF5Zhly88WajMU92vPdAnBPgxFuqYGp1JxMq9U67dYnbeJhWlccr+foe&#10;pdKdaWuLFmUZAA69/Y65+FOVsRQBP12tCuZ4lHzoTFT5bihWxMDPtimVrowxFx7qPW48TJP6434f&#10;+PB7KiVNTk+U8TLk/sz3S4z0EPcHDfGxxPQPVbGkSTvlLW4tos6PUqJFdOqMtYhg7jlVERFPu/PC&#10;UaDvY80s9eaNcqmLT7pkWwT2aYv62NA3ZFH6QnNDetYN2zak97wsM/lsu9OxsT///IBpvLDvc1u7&#10;FHmpssuAfvGlnJ/o4XbxkscQ7rp8pdTWgoAfzVaGkpCZV+X8GEpCgmZeyFdfK45gwGuON6M9To0i&#10;AgvW5dhmqCP83zhMkpCsBmma8UrWdP1bWxR1ACrbJFEM+l2Cpvv9SEjVH/UOudxxkoz8YKngOCXr&#10;up4/pL5uAHZmyaYYjJ2QLzDLdCVjN2463t4QR2LxVnCp0rot4MdmRqnncoWthUUB3NAtW+JhjYvl&#10;y+Ctda7u2x2OxjIsvZ34Msh+2iKtL5x/enVYWTsRgC/KliUSwZ+LpKQLdIqijqj8RXVSWvlVuv4n&#10;Ari4I49XMNCq2HNqgAfK18rjVfRc84/PCTzQf04erYTOuhqWD04VIAIjPQmTHUMbvMJtzdIGCHGr&#10;WdVxlLCBJZ1j/3ne+pu6OzhAf88dci5Gvf8G/ticcB/a6bq7yef0T09/EdGxImWMP3p2aN/F9BpQ&#10;bEQUgAfK7xodfWIwxv7M8QrkHK0vdYTvZspk32ox0tX9199rfEMIXAfR783LvZpW979eZxHSdPef&#10;2yP/Dp/MPHus9eadtNRsj/nF5GGUaY03LlS72waP9AUJG3clJoZF3jWa95cpppjC4D/cJx2pE0Kw&#10;sgAAAABJRU5ErkJgglBLAwQUAAYACAAAACEAOsOT9eAAAAAJAQAADwAAAGRycy9kb3ducmV2Lnht&#10;bEyPwUrDQBCG74LvsIzgrd0k2prGbEop6qkItoJ422anSWh2NmS3Sfr2jie9zfB//PNNvp5sKwbs&#10;feNIQTyPQCCVzjRUKfg8vM5SED5oMrp1hAqu6GFd3N7kOjNupA8c9qESXEI+0wrqELpMSl/WaLWf&#10;uw6Js5PrrQ689pU0vR653LYyiaKltLohvlDrDrc1luf9xSp4G/W4eYhfht35tL1+HxbvX7sYlbq/&#10;mzbPIAJO4Q+GX31Wh4Kdju5CxotWwSxNmFSQPC1AcL6KVjwcGVw+piCLXP7/oPg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4IyNDZAEAADTCwAADgAAAAAAAAAA&#10;AAAAAAA6AgAAZHJzL2Uyb0RvYy54bWxQSwECLQAKAAAAAAAAACEAYhNFu+0IAADtCAAAFAAAAAAA&#10;AAAAAAAAAAD2BgAAZHJzL21lZGlhL2ltYWdlMS5wbmdQSwECLQAUAAYACAAAACEAOsOT9eAAAAAJ&#10;AQAADwAAAAAAAAAAAAAAAAAVEAAAZHJzL2Rvd25yZXYueG1sUEsBAi0AFAAGAAgAAAAhAKomDr68&#10;AAAAIQEAABkAAAAAAAAAAAAAAAAAIhEAAGRycy9fcmVscy9lMm9Eb2MueG1sLnJlbHNQSwUGAAAA&#10;AAYABgB8AQAAFRIAAAAA&#10;">
                <v:roundrect id="_x0000_s1045" style="position:absolute;left:-785;width:57054;height:8721;visibility:visible;mso-wrap-style:square;v-text-anchor:middle" arcsize="488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iT0yQAAAOMAAAAPAAAAZHJzL2Rvd25yZXYueG1sRE9fS8Mw&#10;EH8X9h3CCb65pCuOUZcNGTp9EGFbUfZ2NGdT2lxKE7f67Y0w2OP9/t9yPbpOnGgIjWcN2VSBIK68&#10;abjWUB5e7hcgQkQ22HkmDb8UYL2a3CyxMP7MOzrtYy1SCIcCNdgY+0LKUFlyGKa+J07ctx8cxnQO&#10;tTQDnlO46+RMqbl02HBqsNjTxlLV7n+chuPH9jV0+XbefpmDKp/fy8+jbbW+ux2fHkFEGuNVfHG/&#10;mTQ/f1hk+SxTGfz/lACQqz8AAAD//wMAUEsBAi0AFAAGAAgAAAAhANvh9svuAAAAhQEAABMAAAAA&#10;AAAAAAAAAAAAAAAAAFtDb250ZW50X1R5cGVzXS54bWxQSwECLQAUAAYACAAAACEAWvQsW78AAAAV&#10;AQAACwAAAAAAAAAAAAAAAAAfAQAAX3JlbHMvLnJlbHNQSwECLQAUAAYACAAAACEAGxYk9MkAAADj&#10;AAAADwAAAAAAAAAAAAAAAAAHAgAAZHJzL2Rvd25yZXYueG1sUEsFBgAAAAADAAMAtwAAAP0CAAAA&#10;AA==&#10;" fillcolor="#e8e8e8" stroked="f" strokeweight="1pt">
                  <v:stroke joinstyle="miter"/>
                  <v:textbox>
                    <w:txbxContent>
                      <w:p w14:paraId="30727E8C" w14:textId="77777777" w:rsidR="00EF2216" w:rsidRPr="004208E5" w:rsidRDefault="00EF2216" w:rsidP="00EF2216">
                        <w:pPr>
                          <w:jc w:val="center"/>
                          <w:rPr>
                            <w:color w:val="000000"/>
                          </w:rPr>
                        </w:pPr>
                      </w:p>
                    </w:txbxContent>
                  </v:textbox>
                </v:roundrect>
                <v:shape id="_x0000_s1046" type="#_x0000_t202" style="position:absolute;left:2658;width:44337;height:7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q4sywAAAOIAAAAPAAAAZHJzL2Rvd25yZXYueG1sRI9Pa8JA&#10;FMTvgt9heUJvuklQ0egqEhBLaQ/+uXh7Zp9JMPs2Zrea9tN3C4Ueh5n5DbNcd6YWD2pdZVlBPIpA&#10;EOdWV1woOB23wxkI55E11pZJwRc5WK/6vSWm2j55T4+DL0SAsEtRQel9k0rp8pIMupFtiIN3ta1B&#10;H2RbSN3iM8BNLZMomkqDFYeFEhvKSspvh0+j4C3bfuD+kpjZd53t3q+b5n46T5R6GXSbBQhPnf8P&#10;/7VftYL5PEriyXQcw++lcAfk6gcAAP//AwBQSwECLQAUAAYACAAAACEA2+H2y+4AAACFAQAAEwAA&#10;AAAAAAAAAAAAAAAAAAAAW0NvbnRlbnRfVHlwZXNdLnhtbFBLAQItABQABgAIAAAAIQBa9CxbvwAA&#10;ABUBAAALAAAAAAAAAAAAAAAAAB8BAABfcmVscy8ucmVsc1BLAQItABQABgAIAAAAIQBr2q4sywAA&#10;AOIAAAAPAAAAAAAAAAAAAAAAAAcCAABkcnMvZG93bnJldi54bWxQSwUGAAAAAAMAAwC3AAAA/wIA&#10;AAAA&#10;" filled="f" stroked="f" strokeweight=".5pt">
                  <v:textbox>
                    <w:txbxContent>
                      <w:p w14:paraId="0EE41585" w14:textId="77777777" w:rsidR="00EF2216" w:rsidRPr="007768CD" w:rsidRDefault="00EF2216" w:rsidP="00EF2216">
                        <w:pPr>
                          <w:spacing w:before="120" w:after="120"/>
                          <w:rPr>
                            <w:rFonts w:eastAsia="Aptos" w:cs="Times New Roman"/>
                            <w:b/>
                            <w:bCs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</w:rPr>
                          <w:t xml:space="preserve">VIDEO: </w:t>
                        </w:r>
                        <w:r w:rsidRPr="009D6F22">
                          <w:rPr>
                            <w:rFonts w:cs="Times New Roman"/>
                            <w:b/>
                            <w:bCs/>
                          </w:rPr>
                          <w:t>Vznik a zánik bezhotovostních peněz.</w:t>
                        </w:r>
                        <w:r w:rsidRPr="004C11F4">
                          <w:rPr>
                            <w:noProof/>
                            <w14:ligatures w14:val="none"/>
                          </w:rPr>
                          <w:t xml:space="preserve"> </w:t>
                        </w:r>
                      </w:p>
                      <w:p w14:paraId="7C39C68D" w14:textId="37EE08C5" w:rsidR="00EF2216" w:rsidRDefault="00111E3B" w:rsidP="00EF2216">
                        <w:pPr>
                          <w:spacing w:after="240"/>
                          <w:rPr>
                            <w:rFonts w:cs="Times New Roman"/>
                            <w:sz w:val="18"/>
                            <w:szCs w:val="18"/>
                          </w:rPr>
                        </w:pPr>
                        <w:hyperlink r:id="rId52" w:history="1">
                          <w:r w:rsidRPr="00684E82">
                            <w:rPr>
                              <w:rStyle w:val="Hypertextovodkaz"/>
                              <w:rFonts w:cs="Times New Roman"/>
                              <w:sz w:val="18"/>
                              <w:szCs w:val="18"/>
                            </w:rPr>
                            <w:t>https://www.youtube.com/watch?v=eLIis7dJGVI</w:t>
                          </w:r>
                        </w:hyperlink>
                      </w:p>
                      <w:p w14:paraId="4F831678" w14:textId="77777777" w:rsidR="00EF2216" w:rsidRPr="004208E5" w:rsidRDefault="00EF2216" w:rsidP="00EF2216">
                        <w:pPr>
                          <w:rPr>
                            <w:color w:val="000000"/>
                          </w:rPr>
                        </w:pPr>
                      </w:p>
                    </w:txbxContent>
                  </v:textbox>
                </v:shape>
                <v:shape id="Obrázek 20" o:spid="_x0000_s1047" type="#_x0000_t75" style="position:absolute;top:425;width:3276;height:2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xtiyAAAAOIAAAAPAAAAZHJzL2Rvd25yZXYueG1sRE9NS8NA&#10;EL0L/odlBC9id1NtDbHbUgoFvdXqIcchO02i2dmY3Tbx3zsHwePjfa82k+/UhYbYBraQzQwo4iq4&#10;lmsLH+/7+xxUTMgOu8Bk4YcibNbXVyssXBj5jS7HVCsJ4VighSalvtA6Vg15jLPQEwt3CoPHJHCo&#10;tRtwlHDf6bkxS+2xZWlosKddQ9XX8ewtPOT57lNn32NZmvPrcrs/3J3Kg7W3N9P2GVSiKf2L/9wv&#10;TnzZ02L+uDCyWS7JHdDrXwAAAP//AwBQSwECLQAUAAYACAAAACEA2+H2y+4AAACFAQAAEwAAAAAA&#10;AAAAAAAAAAAAAAAAW0NvbnRlbnRfVHlwZXNdLnhtbFBLAQItABQABgAIAAAAIQBa9CxbvwAAABUB&#10;AAALAAAAAAAAAAAAAAAAAB8BAABfcmVscy8ucmVsc1BLAQItABQABgAIAAAAIQC0hxtiyAAAAOIA&#10;AAAPAAAAAAAAAAAAAAAAAAcCAABkcnMvZG93bnJldi54bWxQSwUGAAAAAAMAAwC3AAAA/AIAAAAA&#10;">
                  <v:imagedata r:id="rId53" o:title="" cropbottom="7788f"/>
                </v:shape>
              </v:group>
            </w:pict>
          </mc:Fallback>
        </mc:AlternateContent>
      </w:r>
    </w:p>
    <w:p w14:paraId="1C3912AB" w14:textId="30BC1D75" w:rsidR="00EF2216" w:rsidRDefault="00021521">
      <w:pPr>
        <w:rPr>
          <w:rFonts w:cs="Times New Roman"/>
        </w:rPr>
      </w:pPr>
      <w:r w:rsidRPr="009D6F22">
        <w:rPr>
          <w:rFonts w:cs="Times New Roman"/>
          <w:noProof/>
        </w:rPr>
        <w:drawing>
          <wp:anchor distT="0" distB="0" distL="114300" distR="114300" simplePos="0" relativeHeight="251657249" behindDoc="0" locked="0" layoutInCell="1" allowOverlap="1" wp14:anchorId="3CAEA27F" wp14:editId="518CD4E4">
            <wp:simplePos x="0" y="0"/>
            <wp:positionH relativeFrom="column">
              <wp:posOffset>5015403</wp:posOffset>
            </wp:positionH>
            <wp:positionV relativeFrom="paragraph">
              <wp:posOffset>107777</wp:posOffset>
            </wp:positionV>
            <wp:extent cx="660400" cy="660400"/>
            <wp:effectExtent l="0" t="0" r="6350" b="6350"/>
            <wp:wrapNone/>
            <wp:docPr id="983566184" name="Obrázek 1" descr="Obsah obrázku snímek obrazovky, Grafika, design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26060156-E6F6-4493-85F9-AE64322DFF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570274" name="Obrázek 1" descr="Obsah obrázku snímek obrazovky, Grafika, design&#10;&#10;Popis byl vytvořen automaticky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9184B0" w14:textId="04B82CE3" w:rsidR="00EF2216" w:rsidRDefault="00EF2216">
      <w:pPr>
        <w:rPr>
          <w:rFonts w:cs="Times New Roman"/>
        </w:rPr>
      </w:pPr>
    </w:p>
    <w:p w14:paraId="2E273F5A" w14:textId="5A616558" w:rsidR="00EF2216" w:rsidRDefault="00EF2216">
      <w:pPr>
        <w:rPr>
          <w:rFonts w:cs="Times New Roman"/>
        </w:rPr>
      </w:pPr>
    </w:p>
    <w:p w14:paraId="104656EC" w14:textId="0D7C9D83" w:rsidR="00FB7AA7" w:rsidRDefault="00FB7AA7">
      <w:pPr>
        <w:rPr>
          <w:rFonts w:cs="Times New Roman"/>
        </w:rPr>
      </w:pPr>
    </w:p>
    <w:p w14:paraId="004C53D0" w14:textId="60DAD049" w:rsidR="001309B8" w:rsidRPr="009D6F22" w:rsidRDefault="001309B8">
      <w:pPr>
        <w:rPr>
          <w:rFonts w:cs="Times New Roman"/>
        </w:rPr>
      </w:pPr>
    </w:p>
    <w:p w14:paraId="2A77EBA8" w14:textId="77777777" w:rsidR="009610AF" w:rsidRPr="009D6F22" w:rsidRDefault="009610AF">
      <w:pPr>
        <w:rPr>
          <w:rFonts w:cs="Times New Roman"/>
          <w:b/>
          <w:bCs/>
        </w:rPr>
      </w:pPr>
    </w:p>
    <w:p w14:paraId="7686B39F" w14:textId="77777777" w:rsidR="00E9391D" w:rsidRDefault="00E9391D">
      <w:pPr>
        <w:rPr>
          <w:rFonts w:ascii="Lato" w:eastAsia="Aptos" w:hAnsi="Lato" w:cs="Cambria Math"/>
          <w:color w:val="0073CF"/>
          <w:sz w:val="40"/>
          <w:szCs w:val="40"/>
        </w:rPr>
      </w:pPr>
    </w:p>
    <w:p w14:paraId="2104750D" w14:textId="608F5A43" w:rsidR="009B5BCE" w:rsidRPr="009D6F22" w:rsidRDefault="00327499">
      <w:pPr>
        <w:rPr>
          <w:rFonts w:cs="Times New Roman"/>
          <w:b/>
          <w:bCs/>
        </w:rPr>
      </w:pPr>
      <w:r w:rsidRPr="00B20CC3">
        <w:rPr>
          <w:rFonts w:ascii="Lato" w:eastAsia="Aptos" w:hAnsi="Lato" w:cs="Cambria Math"/>
          <w:color w:val="0073CF"/>
          <w:sz w:val="40"/>
          <w:szCs w:val="40"/>
        </w:rPr>
        <w:t>❷</w:t>
      </w:r>
      <w:r w:rsidRPr="00B20CC3">
        <w:rPr>
          <w:rFonts w:eastAsia="Aptos" w:cs="Times New Roman"/>
          <w:color w:val="0073CF"/>
        </w:rPr>
        <w:t xml:space="preserve"> </w:t>
      </w:r>
      <w:r w:rsidRPr="00327499">
        <w:rPr>
          <w:rFonts w:eastAsia="Aptos" w:cs="Times New Roman"/>
          <w:b/>
          <w:bCs/>
          <w:color w:val="0073CF"/>
          <w:sz w:val="28"/>
          <w:szCs w:val="28"/>
        </w:rPr>
        <w:t>Aktivita: Simulace tvorby bezhotovostních peněz</w:t>
      </w:r>
    </w:p>
    <w:p w14:paraId="726BC3E2" w14:textId="77777777" w:rsidR="009B5BCE" w:rsidRPr="009D6F22" w:rsidRDefault="009B5BCE">
      <w:pPr>
        <w:rPr>
          <w:rFonts w:cs="Times New Roman"/>
        </w:rPr>
      </w:pPr>
    </w:p>
    <w:p w14:paraId="626FA7D9" w14:textId="4BFA26B6" w:rsidR="009B5BCE" w:rsidRPr="009D6F22" w:rsidRDefault="009B5BCE" w:rsidP="009610AF">
      <w:pPr>
        <w:spacing w:before="120"/>
        <w:rPr>
          <w:rFonts w:cs="Times New Roman"/>
        </w:rPr>
      </w:pPr>
      <w:r w:rsidRPr="009D6F22">
        <w:rPr>
          <w:rFonts w:cs="Times New Roman"/>
          <w:b/>
          <w:bCs/>
        </w:rPr>
        <w:t>1</w:t>
      </w:r>
      <w:r w:rsidR="00800104" w:rsidRPr="009D6F22">
        <w:rPr>
          <w:rFonts w:cs="Times New Roman"/>
          <w:b/>
          <w:bCs/>
        </w:rPr>
        <w:t>)</w:t>
      </w:r>
      <w:r w:rsidRPr="009D6F22">
        <w:rPr>
          <w:rFonts w:cs="Times New Roman"/>
          <w:b/>
          <w:bCs/>
        </w:rPr>
        <w:t xml:space="preserve"> Rozdělení rolí:</w:t>
      </w:r>
    </w:p>
    <w:p w14:paraId="5717D25A" w14:textId="131574CD" w:rsidR="008D454F" w:rsidRPr="009D6F22" w:rsidRDefault="008D454F" w:rsidP="001E33AC">
      <w:pPr>
        <w:numPr>
          <w:ilvl w:val="0"/>
          <w:numId w:val="2"/>
        </w:numPr>
        <w:spacing w:before="120" w:line="276" w:lineRule="auto"/>
        <w:rPr>
          <w:rFonts w:cs="Times New Roman"/>
        </w:rPr>
      </w:pPr>
      <w:r w:rsidRPr="009D6F22">
        <w:rPr>
          <w:rFonts w:cs="Times New Roman"/>
          <w:b/>
          <w:bCs/>
        </w:rPr>
        <w:t>1 žák (Centrální banka):</w:t>
      </w:r>
      <w:r w:rsidRPr="009D6F22">
        <w:rPr>
          <w:rFonts w:cs="Times New Roman"/>
        </w:rPr>
        <w:t xml:space="preserve"> 1 žák představuje Českou národní banku, do které budou ostatní banky vkládat povinné rezervy.</w:t>
      </w:r>
    </w:p>
    <w:p w14:paraId="219CB48C" w14:textId="0E9C1A5F" w:rsidR="009252FC" w:rsidRPr="009D6F22" w:rsidRDefault="00ED19A8" w:rsidP="001E33AC">
      <w:pPr>
        <w:numPr>
          <w:ilvl w:val="0"/>
          <w:numId w:val="2"/>
        </w:numPr>
        <w:spacing w:before="120" w:line="276" w:lineRule="auto"/>
        <w:rPr>
          <w:rFonts w:cs="Times New Roman"/>
        </w:rPr>
      </w:pPr>
      <w:r w:rsidRPr="009D6F22">
        <w:rPr>
          <w:rFonts w:cs="Times New Roman"/>
          <w:b/>
          <w:bCs/>
        </w:rPr>
        <w:t>5 žáků (Klienti banky):</w:t>
      </w:r>
      <w:r w:rsidRPr="009D6F22">
        <w:rPr>
          <w:rFonts w:cs="Times New Roman"/>
        </w:rPr>
        <w:t xml:space="preserve"> </w:t>
      </w:r>
      <w:r w:rsidR="00BE6336" w:rsidRPr="009D6F22">
        <w:rPr>
          <w:rFonts w:cs="Times New Roman"/>
        </w:rPr>
        <w:t>Žák „klient“ žádá o úvěr</w:t>
      </w:r>
      <w:r w:rsidR="00BA2C2E" w:rsidRPr="009D6F22">
        <w:rPr>
          <w:rFonts w:cs="Times New Roman"/>
        </w:rPr>
        <w:t xml:space="preserve"> banku</w:t>
      </w:r>
      <w:r w:rsidR="00FD6F01" w:rsidRPr="009D6F22">
        <w:rPr>
          <w:rFonts w:cs="Times New Roman"/>
        </w:rPr>
        <w:t>,</w:t>
      </w:r>
      <w:r w:rsidR="00BA2C2E" w:rsidRPr="009D6F22">
        <w:rPr>
          <w:rFonts w:cs="Times New Roman"/>
        </w:rPr>
        <w:t xml:space="preserve"> poskytnutý úvěr si vždy vybere v hotovosti a vloží do své banky.</w:t>
      </w:r>
    </w:p>
    <w:p w14:paraId="0C64A54A" w14:textId="33C9B2B0" w:rsidR="009B5BCE" w:rsidRPr="009D6F22" w:rsidRDefault="009B5BCE" w:rsidP="001E33AC">
      <w:pPr>
        <w:numPr>
          <w:ilvl w:val="0"/>
          <w:numId w:val="2"/>
        </w:numPr>
        <w:spacing w:before="120" w:line="276" w:lineRule="auto"/>
        <w:rPr>
          <w:rFonts w:cs="Times New Roman"/>
        </w:rPr>
      </w:pPr>
      <w:r w:rsidRPr="009D6F22">
        <w:rPr>
          <w:rFonts w:cs="Times New Roman"/>
          <w:b/>
          <w:bCs/>
        </w:rPr>
        <w:t>4 žáci (Banky):</w:t>
      </w:r>
      <w:r w:rsidRPr="009D6F22">
        <w:rPr>
          <w:rFonts w:cs="Times New Roman"/>
        </w:rPr>
        <w:t> </w:t>
      </w:r>
      <w:r w:rsidR="009252FC" w:rsidRPr="009D6F22">
        <w:rPr>
          <w:rFonts w:cs="Times New Roman"/>
        </w:rPr>
        <w:t xml:space="preserve">Každý žák představuje banku. </w:t>
      </w:r>
      <w:r w:rsidRPr="009D6F22">
        <w:rPr>
          <w:rFonts w:cs="Times New Roman"/>
        </w:rPr>
        <w:t xml:space="preserve">Přijímají vklady a poskytují úvěry. Musí dodržet </w:t>
      </w:r>
      <w:r w:rsidR="0033365A" w:rsidRPr="009D6F22">
        <w:rPr>
          <w:rFonts w:cs="Times New Roman"/>
        </w:rPr>
        <w:t>4</w:t>
      </w:r>
      <w:r w:rsidRPr="009D6F22">
        <w:rPr>
          <w:rFonts w:cs="Times New Roman"/>
        </w:rPr>
        <w:t>% povinnou rezervu.</w:t>
      </w:r>
    </w:p>
    <w:p w14:paraId="6608CA46" w14:textId="77777777" w:rsidR="001F04B4" w:rsidRPr="009D6F22" w:rsidRDefault="001F04B4" w:rsidP="001E33AC">
      <w:pPr>
        <w:spacing w:line="276" w:lineRule="auto"/>
        <w:ind w:left="720"/>
        <w:rPr>
          <w:rFonts w:cs="Times New Roman"/>
        </w:rPr>
      </w:pPr>
    </w:p>
    <w:p w14:paraId="21EFE34C" w14:textId="1C3968A9" w:rsidR="009B5BCE" w:rsidRPr="009D6F22" w:rsidRDefault="009B5BCE" w:rsidP="001E33AC">
      <w:pPr>
        <w:spacing w:before="120" w:line="276" w:lineRule="auto"/>
        <w:rPr>
          <w:rFonts w:cs="Times New Roman"/>
        </w:rPr>
      </w:pPr>
      <w:r w:rsidRPr="009D6F22">
        <w:rPr>
          <w:rFonts w:cs="Times New Roman"/>
          <w:b/>
          <w:bCs/>
        </w:rPr>
        <w:t>2</w:t>
      </w:r>
      <w:r w:rsidR="00800104" w:rsidRPr="009D6F22">
        <w:rPr>
          <w:rFonts w:cs="Times New Roman"/>
          <w:b/>
          <w:bCs/>
        </w:rPr>
        <w:t>)</w:t>
      </w:r>
      <w:r w:rsidRPr="009D6F22">
        <w:rPr>
          <w:rFonts w:cs="Times New Roman"/>
          <w:b/>
          <w:bCs/>
        </w:rPr>
        <w:t xml:space="preserve"> Průběh hry:</w:t>
      </w:r>
    </w:p>
    <w:p w14:paraId="75DA8C33" w14:textId="77777777" w:rsidR="000E1668" w:rsidRPr="009D6F22" w:rsidRDefault="000E1668" w:rsidP="001E33AC">
      <w:pPr>
        <w:numPr>
          <w:ilvl w:val="0"/>
          <w:numId w:val="3"/>
        </w:numPr>
        <w:spacing w:before="120" w:line="276" w:lineRule="auto"/>
        <w:rPr>
          <w:rFonts w:cs="Times New Roman"/>
        </w:rPr>
      </w:pPr>
      <w:r w:rsidRPr="009D6F22">
        <w:rPr>
          <w:rFonts w:cs="Times New Roman"/>
          <w:b/>
          <w:bCs/>
        </w:rPr>
        <w:t>První vklad:</w:t>
      </w:r>
      <w:r w:rsidRPr="009D6F22">
        <w:rPr>
          <w:rFonts w:cs="Times New Roman"/>
        </w:rPr>
        <w:t> </w:t>
      </w:r>
      <w:r w:rsidRPr="009D6F22">
        <w:rPr>
          <w:rFonts w:cs="Times New Roman"/>
          <w:i/>
          <w:iCs/>
        </w:rPr>
        <w:t>Klient 1</w:t>
      </w:r>
      <w:r w:rsidRPr="009D6F22">
        <w:rPr>
          <w:rFonts w:cs="Times New Roman"/>
        </w:rPr>
        <w:t xml:space="preserve"> vloží 1 000 Kč do </w:t>
      </w:r>
      <w:r w:rsidRPr="009D6F22">
        <w:rPr>
          <w:rFonts w:cs="Times New Roman"/>
          <w:i/>
          <w:iCs/>
        </w:rPr>
        <w:t>Banky A</w:t>
      </w:r>
      <w:r w:rsidRPr="009D6F22">
        <w:rPr>
          <w:rFonts w:cs="Times New Roman"/>
        </w:rPr>
        <w:t>.</w:t>
      </w:r>
    </w:p>
    <w:p w14:paraId="5C41896C" w14:textId="1F3BA3A6" w:rsidR="000E1668" w:rsidRPr="009D6F22" w:rsidRDefault="000E1668" w:rsidP="001E33AC">
      <w:pPr>
        <w:numPr>
          <w:ilvl w:val="0"/>
          <w:numId w:val="3"/>
        </w:numPr>
        <w:spacing w:before="120" w:line="276" w:lineRule="auto"/>
        <w:rPr>
          <w:rFonts w:cs="Times New Roman"/>
        </w:rPr>
      </w:pPr>
      <w:r w:rsidRPr="009D6F22">
        <w:rPr>
          <w:rFonts w:cs="Times New Roman"/>
          <w:b/>
          <w:bCs/>
        </w:rPr>
        <w:t>Tvorba peněz:</w:t>
      </w:r>
      <w:r w:rsidRPr="009D6F22">
        <w:rPr>
          <w:rFonts w:cs="Times New Roman"/>
        </w:rPr>
        <w:t xml:space="preserve"> Banka A musí 40 Kč (4 %) </w:t>
      </w:r>
      <w:r w:rsidR="004C059B" w:rsidRPr="009D6F22">
        <w:rPr>
          <w:rFonts w:cs="Times New Roman"/>
        </w:rPr>
        <w:t>„</w:t>
      </w:r>
      <w:r w:rsidRPr="009D6F22">
        <w:rPr>
          <w:rFonts w:cs="Times New Roman"/>
        </w:rPr>
        <w:t>uložit</w:t>
      </w:r>
      <w:r w:rsidR="004C059B" w:rsidRPr="009D6F22">
        <w:rPr>
          <w:rFonts w:cs="Times New Roman"/>
        </w:rPr>
        <w:t>“</w:t>
      </w:r>
      <w:r w:rsidRPr="009D6F22">
        <w:rPr>
          <w:rFonts w:cs="Times New Roman"/>
        </w:rPr>
        <w:t xml:space="preserve"> u Centrální banky. Zbylých </w:t>
      </w:r>
      <w:r w:rsidRPr="009D6F22">
        <w:rPr>
          <w:rFonts w:cs="Times New Roman"/>
        </w:rPr>
        <w:br/>
        <w:t xml:space="preserve">960 Kč může vytvořit jako bezhotovostní peníze. </w:t>
      </w:r>
      <w:r w:rsidRPr="009D6F22">
        <w:rPr>
          <w:rFonts w:cs="Times New Roman"/>
          <w:i/>
          <w:iCs/>
        </w:rPr>
        <w:t>Klient 2</w:t>
      </w:r>
      <w:r w:rsidRPr="009D6F22">
        <w:rPr>
          <w:rFonts w:cs="Times New Roman"/>
        </w:rPr>
        <w:t xml:space="preserve"> si přijde do Banky A půjčit 960 Kč na nákup pingpongové </w:t>
      </w:r>
      <w:r w:rsidR="00F61A42" w:rsidRPr="009D6F22">
        <w:rPr>
          <w:rFonts w:cs="Times New Roman"/>
        </w:rPr>
        <w:t>pálky</w:t>
      </w:r>
      <w:r w:rsidR="00AE0603" w:rsidRPr="009D6F22">
        <w:rPr>
          <w:rFonts w:cs="Times New Roman"/>
        </w:rPr>
        <w:t>.</w:t>
      </w:r>
      <w:r w:rsidRPr="009D6F22">
        <w:rPr>
          <w:rFonts w:cs="Times New Roman"/>
        </w:rPr>
        <w:t xml:space="preserve"> Půjčku si vybere v hotovosti a </w:t>
      </w:r>
      <w:r w:rsidRPr="009D6F22">
        <w:rPr>
          <w:rFonts w:cs="Times New Roman"/>
          <w:i/>
          <w:iCs/>
        </w:rPr>
        <w:t>vloží do</w:t>
      </w:r>
      <w:r w:rsidRPr="009D6F22">
        <w:rPr>
          <w:rFonts w:cs="Times New Roman"/>
        </w:rPr>
        <w:t xml:space="preserve"> </w:t>
      </w:r>
      <w:r w:rsidRPr="009D6F22">
        <w:rPr>
          <w:rFonts w:cs="Times New Roman"/>
          <w:i/>
          <w:iCs/>
        </w:rPr>
        <w:t>Banky B</w:t>
      </w:r>
      <w:r w:rsidRPr="009D6F22">
        <w:rPr>
          <w:rFonts w:cs="Times New Roman"/>
        </w:rPr>
        <w:t>. Hotovost žáci simulují na papírky, na které vždy napíšou příslušnou částku.</w:t>
      </w:r>
    </w:p>
    <w:p w14:paraId="5941C8AD" w14:textId="7A27CD2E" w:rsidR="000E1668" w:rsidRPr="009D6F22" w:rsidRDefault="000E1668" w:rsidP="001E33AC">
      <w:pPr>
        <w:numPr>
          <w:ilvl w:val="0"/>
          <w:numId w:val="3"/>
        </w:numPr>
        <w:spacing w:before="120" w:line="276" w:lineRule="auto"/>
        <w:rPr>
          <w:rFonts w:cs="Times New Roman"/>
        </w:rPr>
      </w:pPr>
      <w:r w:rsidRPr="009D6F22">
        <w:rPr>
          <w:rFonts w:cs="Times New Roman"/>
          <w:b/>
          <w:bCs/>
        </w:rPr>
        <w:t>Koloběh:</w:t>
      </w:r>
      <w:r w:rsidR="522AFEA2" w:rsidRPr="009D6F22">
        <w:rPr>
          <w:rFonts w:cs="Times New Roman"/>
        </w:rPr>
        <w:t xml:space="preserve"> </w:t>
      </w:r>
      <w:r w:rsidR="522AFEA2" w:rsidRPr="009D6F22">
        <w:rPr>
          <w:rFonts w:eastAsiaTheme="minorEastAsia" w:cs="Times New Roman"/>
        </w:rPr>
        <w:t>Příběh se opakuje až do té doby, kdy si Klient 5 vezme úvěr v Bance D.</w:t>
      </w:r>
    </w:p>
    <w:p w14:paraId="5E40611B" w14:textId="723CC7BD" w:rsidR="009B5BCE" w:rsidRPr="009D6F22" w:rsidRDefault="009B5BCE" w:rsidP="00017A65">
      <w:pPr>
        <w:numPr>
          <w:ilvl w:val="0"/>
          <w:numId w:val="3"/>
        </w:numPr>
        <w:spacing w:before="120" w:line="276" w:lineRule="auto"/>
        <w:rPr>
          <w:rFonts w:cs="Times New Roman"/>
        </w:rPr>
      </w:pPr>
      <w:r w:rsidRPr="009D6F22">
        <w:rPr>
          <w:rFonts w:cs="Times New Roman"/>
          <w:b/>
          <w:bCs/>
        </w:rPr>
        <w:lastRenderedPageBreak/>
        <w:t>Sledování:</w:t>
      </w:r>
      <w:r w:rsidRPr="009D6F22">
        <w:rPr>
          <w:rFonts w:cs="Times New Roman"/>
        </w:rPr>
        <w:t xml:space="preserve"> Na tabuli se průběžně sčítají vklady </w:t>
      </w:r>
      <w:r w:rsidR="00E73D30" w:rsidRPr="009D6F22">
        <w:rPr>
          <w:rFonts w:cs="Times New Roman"/>
        </w:rPr>
        <w:t>do</w:t>
      </w:r>
      <w:r w:rsidRPr="009D6F22">
        <w:rPr>
          <w:rFonts w:cs="Times New Roman"/>
        </w:rPr>
        <w:t xml:space="preserve"> všech bank</w:t>
      </w:r>
      <w:r w:rsidR="00E73D30" w:rsidRPr="009D6F22">
        <w:rPr>
          <w:rFonts w:cs="Times New Roman"/>
        </w:rPr>
        <w:t>, tvorba bezhotovostních peněz a výše povinných minimálních rezerv odvedených do centrální banky</w:t>
      </w:r>
      <w:r w:rsidRPr="009D6F22">
        <w:rPr>
          <w:rFonts w:cs="Times New Roman"/>
        </w:rPr>
        <w:t>. Žáci uvidí, jak z původní tisícikoruny vzniká digitální řetězec vkladů, který ji násobně převyšuje.</w:t>
      </w:r>
    </w:p>
    <w:p w14:paraId="4CD8F770" w14:textId="77777777" w:rsidR="009610AF" w:rsidRPr="009D6F22" w:rsidRDefault="009610AF" w:rsidP="009610AF">
      <w:pPr>
        <w:spacing w:before="120"/>
        <w:ind w:left="720"/>
        <w:rPr>
          <w:rFonts w:cs="Times New Roman"/>
        </w:rPr>
      </w:pPr>
    </w:p>
    <w:p w14:paraId="22A73423" w14:textId="4F80BC77" w:rsidR="00E73D30" w:rsidRPr="00BB32CC" w:rsidRDefault="00E73D30" w:rsidP="00BB32CC">
      <w:pPr>
        <w:spacing w:before="120" w:after="240"/>
        <w:rPr>
          <w:rFonts w:cs="Times New Roman"/>
          <w:u w:val="single"/>
        </w:rPr>
      </w:pPr>
      <w:r w:rsidRPr="00BB32CC">
        <w:rPr>
          <w:rFonts w:cs="Times New Roman"/>
          <w:u w:val="single"/>
        </w:rPr>
        <w:t>Odpovězte na tyto otázky:</w:t>
      </w:r>
    </w:p>
    <w:p w14:paraId="1027647D" w14:textId="77777777" w:rsidR="00C24725" w:rsidRPr="006529DA" w:rsidRDefault="00E73D30" w:rsidP="0074720A">
      <w:pPr>
        <w:spacing w:after="120"/>
        <w:rPr>
          <w:b/>
        </w:rPr>
      </w:pPr>
      <w:r w:rsidRPr="006529DA">
        <w:rPr>
          <w:b/>
        </w:rPr>
        <w:t xml:space="preserve">A) Kolik bylo odvedeno korun do CB v rámci PMR?  </w:t>
      </w:r>
    </w:p>
    <w:p w14:paraId="66F75E9B" w14:textId="5867A1AD" w:rsidR="00E73D30" w:rsidRPr="009D6F22" w:rsidRDefault="00E73D30" w:rsidP="00111E3B">
      <w:pPr>
        <w:spacing w:before="360" w:after="240"/>
      </w:pPr>
      <w:r w:rsidRPr="009D6F22">
        <w:t>............................................</w:t>
      </w:r>
      <w:r w:rsidR="00A15939">
        <w:t>..</w:t>
      </w:r>
      <w:r w:rsidR="00C24725">
        <w:t>.............................................................................................</w:t>
      </w:r>
    </w:p>
    <w:p w14:paraId="08D4D8E1" w14:textId="77777777" w:rsidR="00C24725" w:rsidRPr="006529DA" w:rsidRDefault="00E73D30" w:rsidP="0074720A">
      <w:pPr>
        <w:spacing w:after="120"/>
        <w:rPr>
          <w:b/>
        </w:rPr>
      </w:pPr>
      <w:r w:rsidRPr="006529DA">
        <w:rPr>
          <w:b/>
        </w:rPr>
        <w:t>B) Jaký byl první vklad?</w:t>
      </w:r>
    </w:p>
    <w:p w14:paraId="128FB51F" w14:textId="51ECB1C1" w:rsidR="00E73D30" w:rsidRPr="009D6F22" w:rsidRDefault="00C24725" w:rsidP="00111E3B">
      <w:pPr>
        <w:spacing w:before="360" w:after="240"/>
      </w:pPr>
      <w:r w:rsidRPr="009D6F22">
        <w:t>............................................</w:t>
      </w:r>
      <w:r>
        <w:t>...............................................................................................</w:t>
      </w:r>
    </w:p>
    <w:p w14:paraId="5D83C2B0" w14:textId="50575137" w:rsidR="00F52682" w:rsidRPr="006529DA" w:rsidRDefault="00E73D30" w:rsidP="0074720A">
      <w:pPr>
        <w:spacing w:after="120"/>
        <w:rPr>
          <w:b/>
        </w:rPr>
      </w:pPr>
      <w:r w:rsidRPr="006529DA">
        <w:rPr>
          <w:b/>
        </w:rPr>
        <w:t>C) Kolik bylo dosud vytvořeno bezhotovostních peněz?</w:t>
      </w:r>
    </w:p>
    <w:p w14:paraId="56B16DB9" w14:textId="237321E9" w:rsidR="00111E3B" w:rsidRPr="009D6F22" w:rsidRDefault="00111E3B" w:rsidP="00111E3B">
      <w:pPr>
        <w:spacing w:before="360" w:after="240"/>
      </w:pPr>
      <w:r w:rsidRPr="009D6F22">
        <w:t>............................................</w:t>
      </w:r>
      <w:r>
        <w:t>...............................................................................................</w:t>
      </w:r>
    </w:p>
    <w:p w14:paraId="56B7B6E4" w14:textId="59CFB528" w:rsidR="00F52682" w:rsidRPr="006529DA" w:rsidRDefault="00E73D30" w:rsidP="0074720A">
      <w:pPr>
        <w:spacing w:after="120"/>
        <w:rPr>
          <w:b/>
        </w:rPr>
      </w:pPr>
      <w:r w:rsidRPr="006529DA">
        <w:rPr>
          <w:b/>
        </w:rPr>
        <w:t>D) Kolik dokáže 1 hotovostní koruna vytvořit bezhotovostních korun? K výpočtu použijte peněžní multiplikátor</w:t>
      </w:r>
      <w:r w:rsidR="00F52682" w:rsidRPr="006529DA">
        <w:rPr>
          <w:b/>
        </w:rPr>
        <w:t>.</w:t>
      </w:r>
    </w:p>
    <w:p w14:paraId="28F925BE" w14:textId="7B816A4D" w:rsidR="00752CCC" w:rsidRPr="009D6F22" w:rsidRDefault="306F8819" w:rsidP="0074720A">
      <w:pPr>
        <w:spacing w:after="120"/>
      </w:pPr>
      <w:r w:rsidRPr="009D6F22">
        <w:rPr>
          <w:i/>
          <w:iCs/>
        </w:rPr>
        <w:t>p</w:t>
      </w:r>
      <w:r w:rsidR="4748FB18" w:rsidRPr="009D6F22">
        <w:rPr>
          <w:i/>
          <w:iCs/>
        </w:rPr>
        <w:t>eněžní multiplikátor = 1/r</w:t>
      </w:r>
    </w:p>
    <w:p w14:paraId="1D4AEC44" w14:textId="0B5A41D8" w:rsidR="00034DE1" w:rsidRDefault="00034DE1" w:rsidP="0074720A">
      <w:pPr>
        <w:spacing w:after="120"/>
        <w:rPr>
          <w:i/>
          <w:iCs/>
        </w:rPr>
      </w:pPr>
      <w:r w:rsidRPr="009D6F22">
        <w:rPr>
          <w:i/>
          <w:i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8591FA2" wp14:editId="318A9B2E">
                <wp:simplePos x="0" y="0"/>
                <wp:positionH relativeFrom="column">
                  <wp:posOffset>2863850</wp:posOffset>
                </wp:positionH>
                <wp:positionV relativeFrom="paragraph">
                  <wp:posOffset>97155</wp:posOffset>
                </wp:positionV>
                <wp:extent cx="165538" cy="0"/>
                <wp:effectExtent l="0" t="63500" r="0" b="76200"/>
                <wp:wrapNone/>
                <wp:docPr id="1501008445" name="Přímá spojovací šipka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F0EBDA6-B566-4663-90EA-C3E5C4F6EEF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538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4DE0D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ovací šipka 2" o:spid="_x0000_s1026" type="#_x0000_t32" style="position:absolute;margin-left:225.5pt;margin-top:7.65pt;width:13.05pt;height:0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ppdtgEAAMoDAAAOAAAAZHJzL2Uyb0RvYy54bWysU9uO0zAQfUfiH6y80ySLdoWqpvvQBV4Q&#10;rID9AK8zTiz5pvHQJH/P2G1TBEgIxMvE9syZy5mT3f3srDgCJhN8V7WbphLgVeiNH7rq6eu7V28q&#10;kUj6XtrgoasWSNX9/uWL3RS3cBPGYHtAwUl82k6xq0aiuK3rpEZwMm1CBM9OHdBJ4isOdY9y4uzO&#10;1jdNc1dPAfuIQUFK/Ppwclb7kl9rUPRJ6wQkbFdxb1QsFvucbb3fye2AMo5GnduQ/9CFk8Zz0TXV&#10;gyQpvqH5JZUzCkMKmjYquDpobRSUGXiatvlpmi+jjFBmYXJSXGlK/y+t+ng8+EdkGqaYtik+Yp5i&#10;1ujyl/sTcyFrWcmCmYTix/bu9vY1b1ddXPUVFzHRewhO5ENXJUJphpEOwXveSMC2cCWPHxJxZQZe&#10;ALmo9dmSNPat7wUtkWVDaKQfLOR9cXgOqa8NlxMtFk7wz6CF6XOLpUzREhwsiqNkFUilwFO7ZuLo&#10;DNPG2hXY/Bl4js9QKDr7G/CKKJWDpxXsjA/4u+o0X1rWp/gLA6e5MwXPoV/KKgs1LJjC1VncWZE/&#10;3gv8+gvuvwMAAP//AwBQSwMEFAAGAAgAAAAhAL42fP/dAAAACQEAAA8AAABkcnMvZG93bnJldi54&#10;bWxMj8FOwzAQRO9I/IO1SNyok9JSCHEqhESPoBYOcHPjrR01XkexmwS+nkUc4Lgzo9k35XryrRiw&#10;j00gBfksA4FUB9OQVfD2+nR1CyImTUa3gVDBJ0ZYV+dnpS5MGGmLwy5ZwSUUC63ApdQVUsbaoddx&#10;Fjok9g6h9zrx2Vtpej1yuW/lPMtupNcN8QenO3x0WB93J6/gxb4Pfk6bRh7uPr429tkc3ZiUuryY&#10;Hu5BJJzSXxh+8BkdKmbahxOZKFoFi2XOWxIby2sQHFisVjmI/a8gq1L+X1B9AwAA//8DAFBLAQIt&#10;ABQABgAIAAAAIQC2gziS/gAAAOEBAAATAAAAAAAAAAAAAAAAAAAAAABbQ29udGVudF9UeXBlc10u&#10;eG1sUEsBAi0AFAAGAAgAAAAhADj9If/WAAAAlAEAAAsAAAAAAAAAAAAAAAAALwEAAF9yZWxzLy5y&#10;ZWxzUEsBAi0AFAAGAAgAAAAhALr2ml22AQAAygMAAA4AAAAAAAAAAAAAAAAALgIAAGRycy9lMm9E&#10;b2MueG1sUEsBAi0AFAAGAAgAAAAhAL42fP/dAAAACQEAAA8AAAAAAAAAAAAAAAAAEAQAAGRycy9k&#10;b3ducmV2LnhtbFBLBQYAAAAABAAEAPMAAAAaBQAAAAA=&#10;" strokecolor="#156082 [3204]" strokeweight=".5pt">
                <v:stroke endarrow="block" joinstyle="miter"/>
              </v:shape>
            </w:pict>
          </mc:Fallback>
        </mc:AlternateContent>
      </w:r>
      <w:r w:rsidR="00E2537B" w:rsidRPr="009D6F22">
        <w:rPr>
          <w:i/>
          <w:iCs/>
        </w:rPr>
        <w:t xml:space="preserve">r je úroková míra PMR dělená 100, </w:t>
      </w:r>
      <w:r w:rsidR="00752CCC" w:rsidRPr="009D6F22">
        <w:rPr>
          <w:i/>
          <w:iCs/>
        </w:rPr>
        <w:t xml:space="preserve">tzn. </w:t>
      </w:r>
      <w:r w:rsidR="00E2537B" w:rsidRPr="009D6F22">
        <w:rPr>
          <w:i/>
          <w:iCs/>
        </w:rPr>
        <w:t>4 %</w:t>
      </w:r>
      <w:r w:rsidRPr="009D6F22">
        <w:rPr>
          <w:i/>
          <w:iCs/>
        </w:rPr>
        <w:tab/>
      </w:r>
      <w:r w:rsidR="00E2537B" w:rsidRPr="009D6F22">
        <w:rPr>
          <w:i/>
          <w:iCs/>
        </w:rPr>
        <w:t xml:space="preserve"> 0,04</w:t>
      </w:r>
    </w:p>
    <w:p w14:paraId="52200426" w14:textId="6B822A55" w:rsidR="003F1DBA" w:rsidRPr="003F1DBA" w:rsidRDefault="003F1DBA" w:rsidP="00111E3B">
      <w:pPr>
        <w:spacing w:before="360" w:after="240"/>
      </w:pPr>
      <w:r w:rsidRPr="009D6F22">
        <w:t>............................................</w:t>
      </w:r>
      <w:r>
        <w:t>...............................................................................................</w:t>
      </w:r>
    </w:p>
    <w:p w14:paraId="1B5F5EFC" w14:textId="4CB9CD53" w:rsidR="003F1DBA" w:rsidRPr="006529DA" w:rsidRDefault="00034DE1" w:rsidP="00111E3B">
      <w:pPr>
        <w:spacing w:after="120"/>
        <w:rPr>
          <w:b/>
        </w:rPr>
      </w:pPr>
      <w:r w:rsidRPr="006529DA">
        <w:rPr>
          <w:b/>
        </w:rPr>
        <w:t>E) Kolik dokáže</w:t>
      </w:r>
      <w:r w:rsidR="43AB95A5" w:rsidRPr="006529DA">
        <w:rPr>
          <w:b/>
        </w:rPr>
        <w:t xml:space="preserve"> </w:t>
      </w:r>
      <w:r w:rsidRPr="006529DA">
        <w:rPr>
          <w:b/>
        </w:rPr>
        <w:t>1</w:t>
      </w:r>
      <w:r w:rsidR="0E39AD40" w:rsidRPr="006529DA">
        <w:rPr>
          <w:b/>
        </w:rPr>
        <w:t xml:space="preserve"> </w:t>
      </w:r>
      <w:r w:rsidRPr="006529DA">
        <w:rPr>
          <w:b/>
        </w:rPr>
        <w:t>hotovostní koruna vytvořit bezhotovostních korun, pokud CB sníží povinné minimální rezervy na 2 %?</w:t>
      </w:r>
    </w:p>
    <w:p w14:paraId="26D9850D" w14:textId="77777777" w:rsidR="00111E3B" w:rsidRPr="009D6F22" w:rsidRDefault="00111E3B" w:rsidP="00111E3B">
      <w:pPr>
        <w:spacing w:before="360" w:after="240"/>
      </w:pPr>
      <w:r w:rsidRPr="009D6F22">
        <w:t>............................................</w:t>
      </w:r>
      <w:r>
        <w:t>...............................................................................................</w:t>
      </w:r>
    </w:p>
    <w:p w14:paraId="720DC333" w14:textId="77777777" w:rsidR="00BB32CC" w:rsidRPr="006F3980" w:rsidRDefault="00BB32CC" w:rsidP="00783627">
      <w:pPr>
        <w:spacing w:before="120"/>
        <w:rPr>
          <w:rFonts w:cs="Times New Roman"/>
          <w:sz w:val="6"/>
          <w:szCs w:val="6"/>
          <w:u w:val="single"/>
        </w:rPr>
      </w:pPr>
    </w:p>
    <w:p w14:paraId="3BF107A3" w14:textId="451FDA7D" w:rsidR="00D63163" w:rsidRPr="00BB32CC" w:rsidRDefault="00D63163" w:rsidP="00783627">
      <w:pPr>
        <w:spacing w:before="120"/>
        <w:rPr>
          <w:rFonts w:cs="Times New Roman"/>
          <w:u w:val="single"/>
        </w:rPr>
      </w:pPr>
      <w:r w:rsidRPr="00BB32CC">
        <w:rPr>
          <w:rFonts w:cs="Times New Roman"/>
          <w:u w:val="single"/>
        </w:rPr>
        <w:t>Reflexe</w:t>
      </w:r>
    </w:p>
    <w:p w14:paraId="40402389" w14:textId="63BA346F" w:rsidR="00D63163" w:rsidRDefault="00D63163" w:rsidP="00BD71A3">
      <w:pPr>
        <w:spacing w:before="120"/>
        <w:rPr>
          <w:rFonts w:cs="Times New Roman"/>
        </w:rPr>
      </w:pPr>
      <w:r w:rsidRPr="009D6F22">
        <w:rPr>
          <w:rFonts w:cs="Times New Roman"/>
        </w:rPr>
        <w:t>Centrální banka ovlivňuje výše úrokových sazeb v ekonomice a tím i množství peněz v ekonomice. Zamyslete se nad následujícími otázkami:</w:t>
      </w:r>
    </w:p>
    <w:p w14:paraId="53EFF6F0" w14:textId="77777777" w:rsidR="0074720A" w:rsidRPr="009D6F22" w:rsidRDefault="0074720A" w:rsidP="00BD71A3">
      <w:pPr>
        <w:spacing w:before="120"/>
        <w:rPr>
          <w:rFonts w:cs="Times New Roman"/>
        </w:rPr>
      </w:pPr>
    </w:p>
    <w:p w14:paraId="6AA1F092" w14:textId="3BCFBA4C" w:rsidR="00D63163" w:rsidRPr="00BB32CC" w:rsidRDefault="0038703E" w:rsidP="0074720A">
      <w:pPr>
        <w:spacing w:before="120" w:after="120"/>
        <w:rPr>
          <w:b/>
        </w:rPr>
      </w:pPr>
      <w:r w:rsidRPr="00BB32CC">
        <w:rPr>
          <w:b/>
        </w:rPr>
        <w:t xml:space="preserve">A) </w:t>
      </w:r>
      <w:r w:rsidR="004239BD" w:rsidRPr="00BB32CC">
        <w:rPr>
          <w:b/>
        </w:rPr>
        <w:t>Pokud se sníží úrokové sazby z úvěrů, jaký vliv to bude mít na objem nových úvěrů?</w:t>
      </w:r>
    </w:p>
    <w:p w14:paraId="1E695E88" w14:textId="77777777" w:rsidR="0038703E" w:rsidRPr="009D6F22" w:rsidRDefault="0038703E" w:rsidP="00111E3B">
      <w:pPr>
        <w:spacing w:before="360" w:after="240"/>
      </w:pPr>
      <w:r w:rsidRPr="009D6F22">
        <w:t>............................................</w:t>
      </w:r>
      <w:r>
        <w:t>...............................................................................................</w:t>
      </w:r>
    </w:p>
    <w:p w14:paraId="69B1E3D9" w14:textId="774880E0" w:rsidR="0038703E" w:rsidRPr="00BB32CC" w:rsidRDefault="0038703E" w:rsidP="0074720A">
      <w:pPr>
        <w:spacing w:before="120" w:after="120"/>
        <w:rPr>
          <w:b/>
        </w:rPr>
      </w:pPr>
      <w:r w:rsidRPr="00BB32CC">
        <w:rPr>
          <w:b/>
        </w:rPr>
        <w:t xml:space="preserve">B) </w:t>
      </w:r>
      <w:r w:rsidR="004239BD" w:rsidRPr="00BB32CC">
        <w:rPr>
          <w:b/>
        </w:rPr>
        <w:t>Znamená to, že objem peněz v ekonomice se zvýší/sníží</w:t>
      </w:r>
      <w:r w:rsidR="00A848F9" w:rsidRPr="00BB32CC">
        <w:rPr>
          <w:b/>
        </w:rPr>
        <w:t>?</w:t>
      </w:r>
      <w:r w:rsidR="004239BD" w:rsidRPr="00BB32CC">
        <w:rPr>
          <w:b/>
        </w:rPr>
        <w:t xml:space="preserve"> (</w:t>
      </w:r>
      <w:r w:rsidR="00A848F9" w:rsidRPr="00BB32CC">
        <w:rPr>
          <w:b/>
        </w:rPr>
        <w:t>N</w:t>
      </w:r>
      <w:r w:rsidR="004239BD" w:rsidRPr="00BB32CC">
        <w:rPr>
          <w:b/>
        </w:rPr>
        <w:t xml:space="preserve">ehodící </w:t>
      </w:r>
      <w:r w:rsidR="00A848F9" w:rsidRPr="00BB32CC">
        <w:rPr>
          <w:b/>
        </w:rPr>
        <w:t xml:space="preserve">se </w:t>
      </w:r>
      <w:r w:rsidR="004239BD" w:rsidRPr="00BB32CC">
        <w:rPr>
          <w:b/>
        </w:rPr>
        <w:t>škrtněte</w:t>
      </w:r>
      <w:r w:rsidR="00A848F9" w:rsidRPr="00BB32CC">
        <w:rPr>
          <w:b/>
        </w:rPr>
        <w:t>.</w:t>
      </w:r>
      <w:r w:rsidR="004239BD" w:rsidRPr="00BB32CC">
        <w:rPr>
          <w:b/>
        </w:rPr>
        <w:t>)</w:t>
      </w:r>
    </w:p>
    <w:p w14:paraId="324FBBD7" w14:textId="77777777" w:rsidR="00111E3B" w:rsidRPr="009D6F22" w:rsidRDefault="00111E3B" w:rsidP="00111E3B">
      <w:pPr>
        <w:spacing w:before="360" w:after="240"/>
      </w:pPr>
      <w:r w:rsidRPr="009D6F22">
        <w:t>............................................</w:t>
      </w:r>
      <w:r>
        <w:t>...............................................................................................</w:t>
      </w:r>
    </w:p>
    <w:p w14:paraId="6C12C81A" w14:textId="77777777" w:rsidR="004239BD" w:rsidRPr="00BB32CC" w:rsidRDefault="0038703E" w:rsidP="00111E3B">
      <w:pPr>
        <w:rPr>
          <w:b/>
        </w:rPr>
      </w:pPr>
      <w:r w:rsidRPr="00BB32CC">
        <w:rPr>
          <w:b/>
        </w:rPr>
        <w:t xml:space="preserve">C) </w:t>
      </w:r>
      <w:r w:rsidR="004239BD" w:rsidRPr="00BB32CC">
        <w:rPr>
          <w:b/>
        </w:rPr>
        <w:t>Pokud se zvýší úrokové sazby z úvěrů, jaký vliv to bude mít na objem nových úvěrů?</w:t>
      </w:r>
    </w:p>
    <w:p w14:paraId="279371B4" w14:textId="77777777" w:rsidR="0074720A" w:rsidRPr="009D6F22" w:rsidRDefault="0038703E" w:rsidP="00111E3B">
      <w:pPr>
        <w:spacing w:before="360" w:after="240"/>
      </w:pPr>
      <w:r w:rsidRPr="009D6F22">
        <w:t>............................................</w:t>
      </w:r>
      <w:r>
        <w:t>...............................................................................................</w:t>
      </w:r>
    </w:p>
    <w:p w14:paraId="2674B16C" w14:textId="5BE144A1" w:rsidR="00D618FA" w:rsidRPr="00BB32CC" w:rsidRDefault="0038703E" w:rsidP="00111E3B">
      <w:pPr>
        <w:rPr>
          <w:b/>
        </w:rPr>
      </w:pPr>
      <w:r w:rsidRPr="00BB32CC">
        <w:rPr>
          <w:b/>
        </w:rPr>
        <w:lastRenderedPageBreak/>
        <w:t xml:space="preserve">D) </w:t>
      </w:r>
      <w:r w:rsidR="004239BD" w:rsidRPr="00BB32CC">
        <w:rPr>
          <w:b/>
        </w:rPr>
        <w:t>Znamená to, že objem peněz v ekonomice se zvýší/sníží</w:t>
      </w:r>
      <w:r w:rsidR="00A848F9" w:rsidRPr="00BB32CC">
        <w:rPr>
          <w:b/>
        </w:rPr>
        <w:t>?</w:t>
      </w:r>
      <w:r w:rsidR="004239BD" w:rsidRPr="00BB32CC">
        <w:rPr>
          <w:b/>
        </w:rPr>
        <w:t xml:space="preserve"> (</w:t>
      </w:r>
      <w:r w:rsidR="00A848F9" w:rsidRPr="00BB32CC">
        <w:rPr>
          <w:b/>
        </w:rPr>
        <w:t>N</w:t>
      </w:r>
      <w:r w:rsidR="004239BD" w:rsidRPr="00BB32CC">
        <w:rPr>
          <w:b/>
        </w:rPr>
        <w:t>ehodící</w:t>
      </w:r>
      <w:r w:rsidR="00A848F9" w:rsidRPr="00BB32CC">
        <w:rPr>
          <w:b/>
        </w:rPr>
        <w:t xml:space="preserve"> se</w:t>
      </w:r>
      <w:r w:rsidR="004239BD" w:rsidRPr="00BB32CC">
        <w:rPr>
          <w:b/>
        </w:rPr>
        <w:t xml:space="preserve"> škrtněte</w:t>
      </w:r>
      <w:r w:rsidR="00A848F9" w:rsidRPr="00BB32CC">
        <w:rPr>
          <w:b/>
        </w:rPr>
        <w:t>.</w:t>
      </w:r>
      <w:r w:rsidR="004239BD" w:rsidRPr="00BB32CC">
        <w:rPr>
          <w:b/>
        </w:rPr>
        <w:t>)</w:t>
      </w:r>
    </w:p>
    <w:p w14:paraId="6F4976BF" w14:textId="3F45C66F" w:rsidR="00C704D7" w:rsidRDefault="00C704D7">
      <w:pPr>
        <w:rPr>
          <w:rFonts w:cs="Times New Roman"/>
          <w:b/>
          <w:bCs/>
        </w:rPr>
      </w:pPr>
    </w:p>
    <w:p w14:paraId="3E95FC5E" w14:textId="5424BAC8" w:rsidR="001335AF" w:rsidRPr="002A2459" w:rsidRDefault="007C41BA" w:rsidP="00E9391D">
      <w:pPr>
        <w:spacing w:after="600" w:line="276" w:lineRule="auto"/>
        <w:rPr>
          <w:rFonts w:cs="Times New Roman"/>
          <w:b/>
          <w:bCs/>
          <w:color w:val="000000" w:themeColor="text1"/>
        </w:rPr>
      </w:pPr>
      <w:r w:rsidRPr="007C41BA">
        <w:rPr>
          <w:rFonts w:cs="Times New Roman"/>
          <w:b/>
          <w:color w:val="000000" w:themeColor="text1"/>
        </w:rPr>
        <w:t xml:space="preserve">BONUS: </w:t>
      </w:r>
      <w:r w:rsidRPr="007C41BA">
        <w:rPr>
          <w:rFonts w:cs="Times New Roman"/>
          <w:bCs/>
          <w:color w:val="000000" w:themeColor="text1"/>
        </w:rPr>
        <w:t>ČR v prosinci 2025 má povinné minimální rezervy 4 %, ECB (Evropská centrální banka) 1 % a FED (centrální banka USA) 0 %. Diskutujte. Jaký vliv výše PMR na ekonomiku spatřujete?</w:t>
      </w:r>
    </w:p>
    <w:p w14:paraId="0614BA62" w14:textId="28A5E18F" w:rsidR="005E2350" w:rsidRPr="00B63B75" w:rsidRDefault="009767AA" w:rsidP="0080323E">
      <w:pPr>
        <w:pStyle w:val="Styl1"/>
        <w:spacing w:after="0"/>
        <w:ind w:left="0"/>
        <w:rPr>
          <w:sz w:val="28"/>
          <w:szCs w:val="28"/>
        </w:rPr>
      </w:pPr>
      <w:r w:rsidRPr="009767AA">
        <w:rPr>
          <w:rFonts w:ascii="Lato" w:eastAsia="Aptos" w:hAnsi="Lato" w:cs="Cambria Math"/>
          <w:b w:val="0"/>
          <w:bCs w:val="0"/>
          <w:sz w:val="40"/>
          <w:szCs w:val="40"/>
        </w:rPr>
        <w:t>❸</w:t>
      </w:r>
      <w:r w:rsidR="001A5E43">
        <w:rPr>
          <w:rFonts w:eastAsia="Aptos" w:cs="Arial"/>
          <w:noProof/>
        </w:rPr>
        <mc:AlternateContent>
          <mc:Choice Requires="wpg">
            <w:drawing>
              <wp:anchor distT="0" distB="0" distL="114300" distR="114300" simplePos="0" relativeHeight="251657248" behindDoc="0" locked="0" layoutInCell="1" allowOverlap="1" wp14:anchorId="68216BD6" wp14:editId="2E579EC1">
                <wp:simplePos x="0" y="0"/>
                <wp:positionH relativeFrom="column">
                  <wp:posOffset>22918</wp:posOffset>
                </wp:positionH>
                <wp:positionV relativeFrom="paragraph">
                  <wp:posOffset>568325</wp:posOffset>
                </wp:positionV>
                <wp:extent cx="5705475" cy="1130531"/>
                <wp:effectExtent l="0" t="0" r="9525" b="0"/>
                <wp:wrapNone/>
                <wp:docPr id="774316984" name="Skupina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5475" cy="1130531"/>
                          <a:chOff x="0" y="-1"/>
                          <a:chExt cx="5705475" cy="1130531"/>
                        </a:xfrm>
                      </wpg:grpSpPr>
                      <wps:wsp>
                        <wps:cNvPr id="1956357528" name="Obdélník: se zakulacenými rohy 1"/>
                        <wps:cNvSpPr/>
                        <wps:spPr>
                          <a:xfrm>
                            <a:off x="0" y="17581"/>
                            <a:ext cx="5705475" cy="971633"/>
                          </a:xfrm>
                          <a:prstGeom prst="roundRect">
                            <a:avLst>
                              <a:gd name="adj" fmla="val 7906"/>
                            </a:avLst>
                          </a:prstGeom>
                          <a:solidFill>
                            <a:srgbClr val="E8E8E8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A7E0C5E" w14:textId="77777777" w:rsidR="009415BF" w:rsidRPr="00EE51E4" w:rsidRDefault="009415BF" w:rsidP="009415BF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0891311" name="Textové pole 1"/>
                        <wps:cNvSpPr txBox="1"/>
                        <wps:spPr>
                          <a:xfrm>
                            <a:off x="310662" y="-1"/>
                            <a:ext cx="4326890" cy="11305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07C16B0" w14:textId="11EDA9D5" w:rsidR="009415BF" w:rsidRDefault="009415BF" w:rsidP="007829D8">
                              <w:pPr>
                                <w:spacing w:before="120"/>
                              </w:pPr>
                              <w:r w:rsidRPr="00C65CD7">
                                <w:t xml:space="preserve">Návštěvnické centrum ČNB v Praze nebo v Brně nabízí v roce 2026 specializované programy </w:t>
                              </w:r>
                              <w:r w:rsidR="007829D8" w:rsidRPr="007829D8">
                                <w:t>„Svět peněz a ekonomiky</w:t>
                              </w:r>
                              <w:r w:rsidRPr="00C65CD7">
                                <w:t>“</w:t>
                              </w:r>
                              <w:r w:rsidR="007829D8">
                                <w:t xml:space="preserve"> </w:t>
                              </w:r>
                              <w:r w:rsidRPr="00C65CD7">
                                <w:t>určené přímo pro středoškoláky</w:t>
                              </w:r>
                              <w:r>
                                <w:t>.</w:t>
                              </w:r>
                            </w:p>
                            <w:p w14:paraId="4A41D465" w14:textId="265C8791" w:rsidR="009415BF" w:rsidRPr="00A8187E" w:rsidRDefault="009415BF" w:rsidP="00A8187E">
                              <w:pPr>
                                <w:spacing w:before="120" w:line="360" w:lineRule="auto"/>
                                <w:rPr>
                                  <w:rFonts w:eastAsia="Aptos" w:cs="Times New Roman"/>
                                  <w:sz w:val="18"/>
                                  <w:szCs w:val="18"/>
                                </w:rPr>
                              </w:pPr>
                              <w:hyperlink r:id="rId54" w:history="1">
                                <w:r w:rsidRPr="000F3138">
                                  <w:rPr>
                                    <w:rStyle w:val="Hypertextovodkaz"/>
                                    <w:sz w:val="18"/>
                                    <w:szCs w:val="18"/>
                                  </w:rPr>
                                  <w:t>https://nc.cnb.cz/sch/cs/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7044970" name="Obrázek 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8615" y="64477"/>
                            <a:ext cx="339090" cy="339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4479698" name="Obrázek 1" descr="Obsah obrázku snímek obrazovky, Grafika, design&#10;&#10;Popis byl vytvořen automaticky">
                            <a:extLst>
                              <a:ext uri="{FF2B5EF4-FFF2-40B4-BE49-F238E27FC236}">
                                <a16:creationId xmlns:a16="http://schemas.microsoft.com/office/drawing/2014/main" id="{191E00B5-9FD3-4CEB-A24D-EF9A2BDB72F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05754" y="105508"/>
                            <a:ext cx="622300" cy="622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216BD6" id="Skupina 10" o:spid="_x0000_s1048" style="position:absolute;left:0;text-align:left;margin-left:1.8pt;margin-top:44.75pt;width:449.25pt;height:89pt;z-index:251657248;mso-height-relative:margin" coordorigin="" coordsize="57054,11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Q2qe5QQAAFsOAAAOAAAAZHJzL2Uyb0RvYy54bWzcV8tu3DYU3RfoPxAq&#10;0FWSkWZG82rGgWvHRgAjNpoUWXMoaoYdiWRJzst/kmWXWfQTujL6Xz0kpbHHiZMibYCmNiyTInl5&#10;eXjuuVdPn23riqy5sULJaZI9SRPCJVOFkPNp8vPrs8ejhFhHZUErJfk02XGbPDv69punGz3hXbVQ&#10;VcENgRFpJxs9TRbO6UmnY9mC19Q+UZpLDJbK1NSha+adwtANrNdVp5umg85GmUIbxbi1eHsaB5Oj&#10;YL8sOXOXZWm5I9U0gW8uPE14zvyzc/SUTuaG6oVgjRv0M7yoqZDYdG/qlDpKVka8Z6oWzCirSveE&#10;qbqjylIwHs6A02TpvdOcG7XS4SzzyWau9zAB2ns4fbZZ9nJ9bvQrfWWAxEbPgUXo+bNsS1P7//CS&#10;bANkuz1kfOsIw8t8mOb9YZ4QhrEs66V5L4ugsgWQv133eP/6+SeWdtqdOwf+bDQYYm9BsP8MhFcL&#10;qnnA1k4AwpUhosAJxvmglw/zLmgraQ3CXs6Km3eVvPl9OSGWk2u6XFWUcXnzRy2IUYsdCQfz3sHM&#10;Hkg7scD0QRSzYT5qAPkgkuNhNuj1PJB7NOhEG+vOuaqJb0wTkEMWP4HhgXh0fWFdYGDReE6LXxJS&#10;1hX4vKYVGY7TQWOwmQvTrUm/0KpKFGeiqkLHzGcnlSFYOU2ej/xvs/hgWiXJBqh1hymCi1EEcFlR&#10;h2atgaaV84TQag5lYM4EN6XyO4So83ufUruIewSzkTm1cNCEStTTZJT6n2bnSnrPeIhqHNaD42GP&#10;QPuW28628Rpzv8S/mqlih7s1Kka+1exMYN8Lat0VNYAGfkO+3CUeZaVwGNW0ErJQ5vpD7/18kA+j&#10;CdlAOnDQX1fU8IRULyRoOc76fa81odPPh110zN2R2d0RuapPFEDOIJSahaaf76q2WRpVv4HKHftd&#10;MUQlw94R0qZz4qKkQScZPz4O06AvmroL+Uozb9xD5xF/vX1DjW4o5EC+l6oNBToJxIiku53rV0p1&#10;vHKqFHvQI67NDSAsI9pfPj673XQ0znoZ0Irx+RpHUOubd0Srir8Xi8Rtf1SQqX2MPhCVvSwdDLoJ&#10;gYi1QtXGZb/XHYzGwP2ewn0kMA9i8hZOH7sRzH0MxPiB5KSH0QHjnu0P8jtE8v+c35CRSPX/Aru1&#10;YBP8NSkYrfeyz6dLFaxyKy8Tsdyp/5aNmprlSj+O0SxmohJuFyofEMY7JddXgvlM4zt3ElmOzNzv&#10;j4cgbpvIzM1v13xJgja2s+NaSINgF4otLZHqZEHlnB9bDRo3kdM5nB66BxvPKqHb1OHbzRGhSvcK&#10;lQ+gFIugU8VWNZcuVnWGI42gpLQLoS3UcMLrGS+Q814UiHyGitIhN2sjpIs5wzrDHVv48CqRYHxa&#10;jIG3HwhO3/rpT/SAGOSjQYaKBlow6PeHw7hBKwe93jht1aBpx43aaqlNqW2W/qgYBKeiG6EJr+JN&#10;ovH1cC31OI0H4ztFU8M1XFbBLQMPLmeWLoia+YHlilhUVDXIiBf0Wq2Xu0fk3NBSLOkjv0LM5fff&#10;bY9/CI8rpYUlsx0+NHZurf58yyWhSEf4JBBsufP3c8jPr4nOSDpfms5pioq2HwidpXmehkoOhVRT&#10;hw+63V4o3zzhY/vfZnSo5PEFE8rZ5mvLfyLd7Ydsd/tNePQXAAAA//8DAFBLAwQKAAAAAAAAACEA&#10;c0D7hlMKAABTCgAAFAAAAGRycy9tZWRpYS9pbWFnZTEucG5niVBORw0KGgoAAAANSUhEUgAAAFEA&#10;AABRCAMAAACdUboEAAAAAXNSR0IArs4c6QAAAARnQU1BAACxjwv8YQUAAAJzUExU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u8PZsAAADR&#10;dFJOUwABAxAhLDY7NSsCFkN0mbbGztXY1LWYc0IUBUig4fL4/P764J9HCSh53Pv9/9p2JjGF04Qw&#10;E2/NbBIepvGkHM/MLwxb6eRRCAtr5d5cB1lJ5h3SysLI9sMZ9L9/TS0XKXicEWXjBlTA72LFyxqR&#10;98R9gncnIpIl+bly2bIfTgRQJJf1vk8KG7NMrNbneqhL8H5EZ2boNHylh1VtcOyigOsN6vPHu63J&#10;0YOIN9fQI25YD3WLMy4gMpUYvGp7rrijOWM6cUoOqZ5TuqGdp49d28E42RVPUgAAAAlwSFlzAAAh&#10;1QAAIdUBBJy0nQAABoxJREFUWEftWP93DFcUf3cS1JAiQVhk310kMTeRNhWRLxVC7KKRCAnraxpC&#10;GpFoaJYIYokSKkqqbUR9K0qkpRQtRavV6vc/qefN7Ex2ZmeTFf2l5+Rzck5m3rvvM/fed9+99y1j&#10;AxjAAEASAOtwfwDiT4qKHjR4yCtDo6NkbaD/EMuHDY95dcTIUbFxo0eNHDM2ftz4l+AExhwTJk5K&#10;cHJE7nK5xD9nwuQpUx395ITEpORpiMgVQkwRQCSFI2Lq9LREq3TfAOm112NdRDqbDiRO5Ep/Y8YL&#10;7hNAxsxMFycysekg4q7MWVnwQpzZOQncql4PEInnvjnbuig8QJqRx3k4Og3I+Zy5coRaQv68+Zx6&#10;J1QdWrDAHREleBYu4vYONIP44rcKI6AEaUlBOIvR7FlUUotk63obDC62s1iPRRE8xjRSXJp1eSiW&#10;ltjFDBJ3FpQsW16at7gsKAiIVqzsw27IyEEbQiLvqtVr1kavy14/vHyMt0dNwrcr+qDckGvjRE4b&#10;N0RXMlkGkKFy9qbNLh6YQV71jpXCBEiqVkIJkW+pAWMLACBra61BqdSl9aZk4bayEELk3pwaU7IB&#10;cL9bppuC3vrCoDkLYHtJqM3knLjDqgV43nMFfIl8VIN12gCw6b6QyEGasjSwImihnLVTZyTnrvDp&#10;srIxJHKIdica8p6mLON5T24ghohi9xoMVuwLjRyiV92SOik371/k9B842KK9HXpfdxDh4XBKSkdQ&#10;30KDD7G2PkrIVxa1ijd+NF7L345jtYHPc/xA+2Yomo7aJGyk3NUVIDsOpntXzefIefFxVSM4vFEJ&#10;SGHxISuVBtjjNQcj4oixXiJqO+FhHzZ6T6471a4g0RFVWvooVmdUvMfDWH3aZzKanB+3uKfncqLa&#10;Tz4taOuQJflMlULY6RHC0DxHt4j7ku0ZHWdNaZH8OU0gRX3WRkhE5+rPy4ztjb/A6WKFkIbZl3RG&#10;4lNsdxvGfx7sRuKXReRCxYlaJF5WriUEqeMcxjnEk7w9U/8+4k71I1bIDVeCwpvoapM6DJ4vkJwL&#10;8zW7pJXVKdfUnZGudwX8mIJY2mxntjT3hi4ihAq6tWFgB8n5ZSDgQI5XurK1ia8uGF7neWvt4ke6&#10;HusyCKlsIVOzDTjGTepMztcyD9y85ezaoy1O/NplWKSk37ZlHBIXxFgdsKNyQePF04GzB1mnExoX&#10;VGrPDZd6fKS0XrdlHByko+uaWxs82OqMuakRyvnHOiePc6gvMosvC2IMo+OdPMOP/OgmbfCbLteZ&#10;QJ0HNrOWGyc4aX5QYITxo9zcs9d89F3hOWD3Upbf14Qhf6aLcHWL5tHo0UFZCrG0226vYfy3+mcR&#10;53SrKwsn4YXvVEbIKq8lwrIHIi6h4WFw2kP83jYemeORfmYQq7WimeEnPv+MxJh8vvycT0GkqhNR&#10;EjTl+IMTQLgzw9gD/VwjbolWGT3nkJSqDpDkjra4x7suEvGqmMKWHKcpj3JfspVKAxw2cg9Pv6P5&#10;6wgRKkefDDvlL/mBuX/s5EQX9+sFIQBUvE/t3CjaiWLdkcrkqUIG2NNizpG3r/JfPS4B/PSgTTTj&#10;ltKBWFBjpQpA+lnP4eQv1zyTGNPOEYlaJ4j0ADfra8WbiTCFY06YfgrYHr3OIN9dox3Cln0HEhI2&#10;3uvWglJyP7PyCR2fhqszzBEXkEfM/UUfBE++UeIh8dcQxt5qIbB6vV4jbV4XZEpABVj63Kae+2LC&#10;qsggKT1QMhHpN7UEmqZ3PDeHjSrJb/TW+LiNvge5c2uF6X4BrOZ3b4iKKehP7qXvYbB+pFEOyfVo&#10;ZXBHxu6XhjZFffZmjJ1qM5YRLVsyuxIkAFlinrSTk8nSH6imVD2xUpgBGRONTgWJ/CO2rbkdXbP9&#10;8bw/rpSF7LLaoTzrq8eFQyONlaKPdxbELqsbFdfJbW84RHU1fRCKXDot+DJAisg46jXBTKZNR3JX&#10;YPLxaT01SV1nw6UCXakTwpw/E6Dwz78iuXMh8dR5kdy5BGVRo63XTEDOuyZERihir2FFBHfXv7tf&#10;4IYNNWf7ul8nTOnrtmUCwPiOK05ratVBxJ2ls3pa8sgA8qBtN3xEIcaLFO7LOz000tt6EMCdNn2x&#10;KDOm31JEkzstpiHSLTEDGCtc8LDd7xO1RVFElHOfv/3yvsp+/t6jcUrZRbf2767LLGktmVO3e39M&#10;UbbUfz4BEE2TfD57/d1/7iYtzZdFC/gyfAb+w9/2BjCA/zn+BWrYILsG+37xAAAAAElFTkSuQmCC&#10;UEsDBAoAAAAAAAAAIQCSX8+ULyEAAC8hAAAUAAAAZHJzL21lZGlhL2ltYWdlMi5wbmeJUE5HDQoa&#10;CgAAAA1JSERSAAAA3wAAAN8IAwAAAEEn9h4AAAABc1JHQgCuzhzpAAAABGdBTUEAALGPC/xhBQAA&#10;AwBQTFRF////NjY2AgICAAAAISEh+Pj4Ly8v5OTkQ0NDqKiof39/lJSUk5OTWFhYz8/PNTU1Nzc3&#10;DQ0NBAQEGxsbAQEBHR0d/Pz8MDAw6OjoREREq6urgICAlpaWlZWVWVlZ0dHRGBgYBgYGCwsLFRUV&#10;5eXlLCwsoKCgcHBwiYmJh4eHzMzMg4OD1NTUDAwM6enp/v7+6+vr7e3t9/f38/Pz9fX17+/v+vr6&#10;6urqv7+/hISEeXl58PDw/f398fHx+/v7enp68vLy9PT0CgoKGhoay8vLRkZGtbW1XFxciIiIc3Nz&#10;np6eHBwc9vb2BQUFSEhIuLi4Xl5ejIyMioqKdXV1zs7Ot7e3WlpacnJyFhYWnJycVFRUubm5Dw8P&#10;Dg4OJSUlo6OjaWlpm5ub7OzswMDAOzs7fn5+fX19aGhoUlJSqampERERW1tbS0tLOjo6ExMTCAgI&#10;JCQk1dXVTU1NYWFhTExM3t7ewsLCrq6uhoaGXV1dcXFxSkpKmZmZra2txsbGKioqBwcHFBQUEBAQ&#10;AwMDLi4u2dnZ2NjY09PT+fn5ycnJQkJCZmZmZWVld3d33d3ddnZ2goKCUFBQMTExFxcXHh4e7u7u&#10;YGBgzc3NgYGBvLy8kZGRa2tr0NDQ4eHhs7Ozmpqaurq6wcHByMjILS0t4+PjZ2dnxMTEQUFBHx8f&#10;KCgoODg4UVFRdHR0kJCQw8PDsLCwhYWFampqMjIyTk5OMzMznZ2dr6+vICAgsbGxfHx8JiYmPDw8&#10;JycnEhISe3t75ubmKysrbW1tR0dHpaWl1tbWGRkZIyMjQEBASUlJtLS0oaGhYmJiU1NTp6enCQkJ&#10;qqqqi4uLbGxs4ODgx8fH3Nzc39/fkpKSPT09X19fT09Pb29vsrKy29vb0tLSPz8/pKSktra22tra&#10;5+fn19fXV1dXY2NjRUVFVVVVIiIiZGRkKSkpjo6OoqKi4uLij4+PmJiYrKysOTk5bm5uPj4+VlZW&#10;u7u7eHh4pqamn5+fjY2NNDQ0vb29ysrKxcXFl5eXvr6++yfkCQAAAAlwSFlzAAAh1QAAIdUBBJy0&#10;nQAAHbhJREFUeF7tnQn8VVW1xzcsUDR9yiQQL5UZ1L8ICg5MCkqKqGUg6ENJ0EINVMgcyAlSQcUU&#10;59kQFcQc0MQUh1JI0f4mgkO90so5ew6lZfV6b/3WXmfvffbd5/7vvZoo3e/n89+ftfY+99y7/mcP&#10;a4/H1KlTp06dOnXq1KlTp06dOnXq1FkXNGtOxbTQi0pogRQELVtsYMyGLVrZaMtGLTY25gstNlFV&#10;2LTFf6gkyOcFLwW00O9P0XwzvagiNtdPFdBaL4toQ9TWtCNqvwVf06EjB500hfkiq53/k4MvaQSz&#10;Jatbqcy0J2pnpa2JulgpoDVfXYYqDGymHymkq16YBykSwL5u3TnooSlMT1Z79eagj0YwnVjdRmWG&#10;NYolT1dElqNyA8tlTsu2emUOzj/bmQai7fvyFTvAyH6awvRndcedONhJI5gBrA5UmdnZ/eN2Kf21&#10;u/K15WmuVzaNfqAMu+mVeQYM0KDvgEHGDB4wxEZbWg5gy/oP6K+qsOOAoSoJ8nnBSxnD9JvLoFc2&#10;jV6/u6oBe2hSaN/w4SpYoPYfPkK1PYfvZczI4V9WtffwvY3ZZ/goVT37Dh+td0rcDmT27WHVkB01&#10;SdWmsZfn/vsZyHVMYB9n5v1UBJzYBRe1Fe0/WNr/AA6+IupXWTrwaxz0FNWzL8cN7MKBkcDDdZbN&#10;d2rfFqJEqIGqNY1cnXh6AGUrZx9UFQFUqV9EG8NSq7EcHCSq1C/jOIgf4HiOG8h/tn7SSOBUa19f&#10;kUuwBqrSNGWvPhiJgX2HEP2XimACfgQ3EqqKFKrcArhmIEDiiA413KwcpnFgItHXRRD7DhcxARJr&#10;tK+lomqJfZ8Sefv0N7kfhcSa7LPZUeAKABTbx7X/YCtNoglWMJPpCJWEI+kbxnyT2ImZQkdpnHA0&#10;7YDv1dpjML6Nc3lQ2Yb2jYZs0QwrshUrwF8dmMfNl0QV24cEEaLyJ5Lgy98xHIzUWMaXP0Ekr4LA&#10;vqy+FKyBIopUCf5qkRwSte7tg+TxUSJVgru6pUiObyGu2L6p7LpYaWtXg0zLO5IN1MBNGnLvsXS0&#10;xgntaGt873FWO55oOmdtmmFV4O37NiSP5GGRIFSEu7o6+/6lrDP7uEIPXEpzgivz30FH6kTnSJ5E&#10;Jxszjk5RdSZ9F478qapOoONVAvy9G6qYsc7sg6oicKr0H3z5i/oPUv58/0HKn0gCa/Gvrdv3L7Jv&#10;H6LTVARHuPx5Op1hzGGur9iezkTFw9WIMAu5t6vzVWbT91QCZ2UOq6dev/yL7DubaIA5B64HZ8Y5&#10;Zq57fsLB1MGYA+lcVc+j8+GxzjPmXOptTAf7i5nWtAu+d66ZQzTGRnHv92z0eS8QrdA+8dFEglAR&#10;/mqRHBKVLH9R4JDyl+o/pMof/4Wfz6vePonz+CiRKsFfHXh6RN+XqHVv3zyIGbZtElGkSgiuDnw9&#10;a16JfRfiN/JvvsDMwIDLRfn8uTnclPl0sarHwUO5hE435mKaD696c01og7E2oovMpUSX2ajLia4w&#10;VxJdJVpgX2igdsJFtmIF5K7+lqJqiX2fEqF9pT8KiTXaF3M1Eq191xBdK0LAdXh+R6FVuJ6yQZhh&#10;NFUlYaZ2WZV94ckIRNdhnO0GM4joB2Z7ogWawOTtixiKxCrtSwzkCJJo7YMkQgDipP/gxz99+ROk&#10;/KnM3MjqQpFYKC7JYl+RCRh3LEwsRa5OD+Vw5xSsK/tuUi0Pd4eBak1jL8/VExnWPLWPfa6bRQg4&#10;D587CENqU+hQjbuFFqkkLKZbVRIm0BKViFtHzpq3mWuJLkSb+kNNYKx9SQOzTriqTaPX08ElaMK6&#10;ql+A/pIATajevmJOlOtuJzpLBHMH0SQrjXLP/U7XKtxFS1W6m+5W6R5XyWxNd6pE9CMrTCK610rs&#10;iX5HBGdfMXJdJZSbiLLY68pKqfIX9R9EispfWaksy+x1ldCgHyniDnsZxELpk7bvPohlSM9pFTBc&#10;P5RGzePOubpX5ktE3a30Y5c/z3MjLEvofpUecMOFy9lXsTwIn1sgesgKDxN9wUrsxGRd/PIG5mct&#10;mmTb3YrRSz599PtTXKiXfIqcQtPwELlpOIgeQdXSzJhWrqfkOdONyTg65lrIzyZ+fELKX2r+VvDl&#10;z8NRWuo+u6zv9nGL1c2Yn2CYZQYGVw5B1bI//VRTPeNLvQXutT+qYp0aaAhHxs0OlHkY3CHqCa/F&#10;ui9mI/Rgrid6zKqdE3O+h9AKdIhWGvMzuhHdXa5khJX0uErCGXQesuU4VcFjlHWcuJP7hJVWEeVW&#10;zNQG/Jdggt+XBpHKq3kKy59v34VofkXwakr6OKzv9rFLoe6DsDv61QL3W26Gy6teywKMukx2rsu9&#10;bg7UszEtR0vIufJJjLAcQk9pQjPqpZLQlQ7Gr/+5qoAr4F2sdDzRNVa6OTFiUKeERvo2puQOURWc&#10;jS6n52mi+1C1TDa/cEX+GaJLrbTELRm5BaPyU7FaZCkqmUcwdLbSdZc8+8EdJdJ1MquJhqEyO9Cq&#10;nk2InrXSbUQPW0mYTseqVAFS/uBiqw6inC+qD3wciOZvo/IXjU8IUfkTyaseH5dP5V5/Ff2j9d0+&#10;042expBruK5lgKtVhDVEa9FCdccSpR1sHDeMumDjOtcbew6t3hX0vDG90HV/gV4w5kX6paZ6WtOv&#10;8JuvtBrXaHPRiS9p684h6mil0/LTql+EM19H6YJx83b4rwOuqC/Df06diztya1TNQ/hfR0yl2Spt&#10;4AbRhEXoLq3IlhGYCbQBKrPNkFmm4vntZeP/m+ibVjqA6Bfm525gRtiH6Nfc3GRe+W+QUW9NLIgt&#10;JCp/ktUl8KonUkEF60NElfkV6T+kyp+XvCpEcSw0fqz6hYX1yz5zMTyHNpnT0BITjXtkE40o9+qw&#10;CGsTSw3nuiXaL+XbuqvpLmM2xSIt4R6aiP/my8YcirkG5DthNNFvrXQpsuH2RL+zqnABJg/Yi9LK&#10;7BoUhsk03mp1Mojux8RFOPVzA9HXVATcIboXXsvt/EiyTtJ8jJ8dh0WpLZwTMwKrloRpqMZn4X/d&#10;4GaXhOaoc4g6oDPWyfye6BX4mvywHQeiz/t9LMZ8FU3Vi0SrNaU2pPz5XC6kVB+4uML5FV/+CvsP&#10;UeDxcT74OKzv9rHL+zvMPOmSOaF/rl9ohqBDxDVAS9Q5ujynI/LnWrR6e8KhFlbRdJXmYZb7SW7S&#10;2CHOrcGeRSfAhI6oe3c2bOokVGvqrgvs0+wEP6y/6Yd1GpyPc2vv68SQW4SbZxTRj63EOS3skHLV&#10;0hEr4cN5w67OkxHOwJomYb/8iHq7zM/htqADnKXXrLoRe+XsxNJJ5khCF9jxPNqr5WibjkZGbZ1Y&#10;012eqP/g8Tk/KgOi5uNS7btIqfInEgvhTbwqgcfH8V+17TtY3+3jHJSaoJbpYE3wkiBqFLcgc9It&#10;27pBgNfdLJRwdNbbiW7i1ejGYQIXgR3yzWklbIEFBj4QIimVAPrm1UqJ7in4uPKpVYMNX6j3L0Y3&#10;ljup4KisIcM030lYS6BFfmquk8T/Vrusrzr4Gxsw9PKG6uBHRG+aPpgY5MrsKvPlfI22Ao1J85q+&#10;LGjfJRAiKVIdvv9QFXKT/J2COB94srhG1athBD47C/tmDqWsku/q9lUei5ue4aZNZ+c2dcK+rAtb&#10;BfxlhP094UY+/i934R4wHYsva8Tuq3Aeuh3RLNi3QvWqaItH0M0FQiSlEkD/bjWYV3JPwccVp1Zt&#10;XsfuXGS7o5dXGAiRKkDt2z0cm8wzpHse2yw83D2rHFNf4SmfWiEb8iMffC1yC1ct3cx3iN7CWoLn&#10;zXeJlpg7scxIOJnoD2Z/oretKjQQrUX98kfVS8it3mRkg/EfWbAG7km0CB65dov/h+gYKwlPEb2D&#10;AZd3rcrN5nZWqgo/PoEfkAyESBWglqlf+q3hSjfHE2vmNNW+e0T1cV6qilb8sSEd8Nn7UbW8Qew1&#10;XoK6pC126F1M9KC9jiuEFXhg+1pV4Np6Oex7T/UI7hKX8FtpX9S+47AddJmrErkFmGUlgau6tqjl&#10;LrFqm/xmwYrp1KMfu8vovfUoCoRIFaC27BH2+kNg34oe7BIHYKjliB5ZG5b6Ck/51Eo5Z4z9Z5Zh&#10;jK5yL5EQDB4TbNvPAfuuMm9awxQdSiqDu7HFSwLUoWPOUa0CruEvbaLzeD7RT6x0S7ZCGucPvIzM&#10;swD1y+U2Lgb2jZt7N8xyNGnf+3BiuDLTFeC3El1vJYFLxJ5YwFv5xLXULyoXgN+VlBCUqV8Kyl95&#10;cFHyGwXWquw/vMJXF2yfzljk3MQznXfKbsat8GT+BPuydZARNdnHFdwi5A51Grj0drCSwHd4Dcv8&#10;/6x6BWzZqonHx3Ws69ZFEoI5rV60MSXUZJ+/scVLQqu92Gto9YpqNTB2rApWajrYYuwHLKVo2j65&#10;SYSPy3+PBgdw8DG43uXtYUS3mLvgxByEzaMziU5B03WFeQuVDLdVq5BJ70P9UvCdTdr3dsJbnkG0&#10;qZXOJfrQLCXqjTz7XfMg0VGoX4KRgBrAbwikpoOK6pdmF2XkfEgkqejwcSKVBrX0jzz8mHQkjZ/V&#10;InMPBu4fIfqeWcm/Ej7Nn1DJvAZPZjpcitexXv9V+4kYb5+6kDHT0cmN2ICwLAFwtTYVp9/cAt/p&#10;cfTSlqCTFLqoNXCQdtpVajqYc9CbLKXw9r3/EtCp7QC5SYSPy3+PBidzUD1vY4C5Zz7wRKoHCVv0&#10;/ItqMXH5C3bghBR+bYS9ZBX3OHs+bWMq5q/87eYLcKhPggf9ocsjAnsg4eoYD2eZ65E/J3KdfXic&#10;B685PPNcfvOqRecUIzYmWmlOIZqPuaLfaGQC7uxvgvw5ag7fMhyYqYBU/8gTqR4kaP2yRudXPBj/&#10;tLD5ZcAVya+NyC6pZfwT0zzmJvSKvkJ0Jo5Baa8poBnlD85w7Ef0DJ7fh7F92z333HPe7yxv36ZE&#10;W2OG7w3zWjYJlYSd3Zvw/E7BPswjNbJS9sECuF75wBOpHiQM7IUluXn7DreGKeXtK/7aCHvJOGP2&#10;6LWxjamcr/bmoDcCISUJoubjhvbGzqg1dHFvLvrC8b2fUsssr/Tu3XuNpuWJvidSU/T+hTGje4dr&#10;VioBZQWTNtoanefcW85kD1hJ4JbwMrRLz6jOIH/+QdY4udMZXoJREUmvg+sxHR24DDUaFwtd8fs8&#10;WtcUnD/3xmB07mS8pvH1i5CSBFHzca5+IRrR+a8c8VjnKbgi4KIjF6ftQ2IgRWoKjq+lftkb9/tG&#10;+vmFVcvpRC9gdOZq1Rk8v4+sfXBuZCNPxEQzJW3fPPf8XsCwHT8/zQIPlHl+ffD8nlO9Ug7ETFYf&#10;O53FpCRB1Hzc0D6cPdW+9vPmzVsiUshEc2qfdPmLvidSU/Thgjm6T7jiuCK+5hazj4MkQYrCBGtf&#10;mrj+/PG43IhP6p7+V0Sp425ToSr24V9hJWn/XneDchHsZBd0ZquwD7sXg1muLdH+RXCv6GdmMdFM&#10;FIbQd+L8WfQfLofULwJ+T9ninU6oxj4/vivgChUdEucDD2u19I9GubvcCf+Ty33of3r4/1rQBA+5&#10;nv3IJCdfH41JTORIPVsMcLOUrS1x/BRzj+9h4SS3SDqSJvDzC1dPVkxPt4h4FCQJUhQmGPNra04J&#10;4fCe5dFRuQHJ1D39r4hSR6EJqp4XEr3GYxDngxRhwqUTU+MRKftuOmZOyd1TgRBJx8Rn4VTEyfw7&#10;VHQcof335cgjG2hkHu6/hwN1c61BESX2nc+RQ/9M1AatawPy4jRME7XFSbkr0X9/BFWLzilx/113&#10;SXJnbAryZ3b8ZjX4+sWD35Ys454ood+7VyAmx4x3T9BUh9QvSIu/IgqESOK/WuqXJ9xdPLuhjv46&#10;jjHhGlyPMYlo9NuPLZPxI3LocH4IjggdfB9+6CqMn11FtNjwP+ZWdHL3t+Nn7OHpmmyu0fa20oNE&#10;G2H8THeXVcfYhP80EnE+SBEnTBp5oTVLeWHkWk0JuWEkN3/R3VOBEEkjX7ZK5WzZKRu/7uSOeBYp&#10;paaCHFgf6SnyspjUTaK4KKE2uPush0Vyp0QXTMwnOhq1ip65sAyd6xHIRmdipHAC0d+QNd/D/EM8&#10;YNJvF/sEl+yCudti+7hCmY0hyEbzNwz7CFyrjICLJPMPh2Fu9RGb0OA6TtXj54/ws0RwRblETQUx&#10;tv/wTLD+LAWuiW/iVR/4hBrBqcC2ud3F9VYOx/+Lf5/uKpX5P+6Sb2zn/7gGn4j/8EhUu7rDKwD2&#10;TV+w1nRf8GYZ+xZgsOdlOEvcG9Y5KfaAlpifYLj4y1j7PdP9f+4n+qKVamCrbTJncBu36UiklJoK&#10;ImCfHdDuXK78pW4SxUUJH4el+BfeqP/HEskHCVremJ9/P5Ee38ouGClrn1B446IvEwbcmJ8zaxpu&#10;ZQjFW5dmcYWiK6PYfZhmuhGNx0RjclUixidyo4cnZsvymraP891+mBwqabKnJfpMjt35G6usT8uP&#10;v/ggQcn80YnU+ji7ib8zTTuu7Ih74Y1TcY4axl9W437Hux96KtYvCbJ+qRfOKOIi/5GNy4P5v9w2&#10;4LD8Jf0Xj6xf4kqmZAvrTQWn+gsY8YkPeWiKhfiABEIkRal5+i7MH786euHChfZdAkNYKj+1X3jj&#10;oi8TtlhYvOKtHOPdtiUvCSk1iquG5eNHp29SwY3HV7002cEOrK67PzR/jD77KuH6fu4VTYCjmzsT&#10;uQqWc/4ayF9GqLPC9Z/sppyBqqBMD4E/ZQ/zrwH+bEn9IqTUKK4aov6RJxUXwYk1z0/v4BxO9mTC&#10;FkbWX3vew0wlu4klHbsKwfxPXw4asJ0wtf56mOoJONuUHJtQMQPdqJaXhJQaxVXDwIF90zep4MYf&#10;42sDfBYRyQdCPq4/FjWuxtETczE+/yt6XS7CW1QK6vgH8QxSt/P4uETqpNrLoMWXAZF8kIiT9j06&#10;n0guK+w/+PIniORVwcf5wFHL/pU8/n4i+SAR93m0by5GXQQu8g+hyF8V7B/bC1uDO2D/WFsspG6N&#10;725ART8c/msjtbGXBfvHImR/gXNnz4E3+Xe3mUT4Bo43ZSfmPozEPIvppHB+pqHq/WPrPfvx02BP&#10;cmec/joJ51Jfih00gzTVMQD7N/tx9rLq9nh+q7PhBfYks7M+P6InMTs7T1XPYfQPLOVei+enm0U5&#10;q/bD/s0BaDiS7/HBzqGhOGdrsOmILPJYmc5FGt9/iIKIKAGS7z/4/XHlzz8rLH8SpPCp/Ffz/r/s&#10;BmEQESVA+lzYx587DPvf38OpS9PxSy/D/veSucSr8/vfuZLpy55M5kO2d+fqjMcivWnZcE7Afvhl&#10;zTFh5Mb8f49B/tux//0Ococd5Lkb+9+PwDgf+65Y4qv98DqMnD/h4IJ+Vv78iTJ9La7aw22Wcv7E&#10;c9gtvDHWqD7jliHshW7uPfSSqgLROahafq9qgj+6Ck7On+Dut876/qCa8yei9fNZLg8LRyH5VN++&#10;p84/8+fPC6yVKXCCTxXJqdWVv/XdPtMl93rBDfE2Dc53Og19rzs8NsVr+fz5PbSEb+FUjZVooS5x&#10;ixSm0WJ0msO3dvDP7YSWtMxC/23dmW+XYcCFKxk9Zr1ZNef3/HvQhm7ASN9kNBKnwU25HM5JepvP&#10;P7Ah5GZ35EzEhegknYItH5fZ87MKFiQQ/R2V2e3u/Cw9YGc1fM3fYk8h5yI9P+vZ/PlZ1VNp+y6U&#10;TY3Kn5wfokk5OD79ZV6VwMd9HNZ3+0w7mgKHeob5HbZxnI1tHAtyR94HDMNxb3flDzTxvIfO9XyM&#10;q5xOb8HXmK8JEegQcTm4C4Mwu2EXm05DsxOzESaux+KkDZ2d4v9SbSOe/w48iBPcZmeLqLi0P4Gu&#10;yJVwH+T8z8vNVkTHo8+bXv8+yg2OdsYgzDg31Srnf76GntLm7tTrEVgL2xVrkPCYIi7AwBy7KVvh&#10;JPOzzP9i4J87vttj+UMTW9yK8fuLBcnqhUGCqP8QjU9I+fPnh6T6Dx6JKwxqZH23j3MLN1PNszc0&#10;cNbcFRnlKkxc/xXb4U9F9rgB5wKm95+c77yJKdgN9rgbsm0Gx6gHViCspP01bha2D51Bb8KYkoaR&#10;a7RHzQc4IPdEvHOGa+ExOOR0DWaxwpOh6tTAlahkIrgG72v2dr3a992je92eX85P7QG3PPUNel+l&#10;xly/nnPMX+C13IGqpWSr5Lt4++HbRY3RJ0iqDCCu/PiEb9+j93OJJLBWppgVJnzSpL4DceuLfVzJ&#10;qAfsOQn58yGXP9+k7NVA09EInku3oJLJFvovQq0iNGav7hA64mCgNWgOuZ3Vs7c9E9EIvpN7u3zV&#10;7DqsGL3k80xXPP5C7tOrBC7o+pKgA+FSHJnv33r2d0sGluIlCcvZu7VMcy9twlgZO0u6z4g7RKvg&#10;tehh/iPdezB/BGf3h+5Y4w+rH5pvUEOKCA2EHkhezSPlT6RU+y4SC+HnU6qXcmqV87fwX8qjFwKv&#10;iuTVPJ8l+/DZ8gRv3DjAndXzKLrUBxflz2PcusmfwVtbmq3GNVu7OU/MEO3kXt3BzvxYOPM/sOpp&#10;buzgOnSNnnYjhf/MLUioBDWCDi9BE9bB+8c+SdSI1HO4ySZZ+7jLqe+PY29QFyx9033uEAydfQvr&#10;E851jYSwGIf7LMMa+IvtK1mZLtka+EH5zRvcISpZzvVVHHnA9VhH80ssLZiB+mXT3HKVJrA2pE+9&#10;swZa+yCJkJJS87eCL3+p9p0FvZMQqYLE5YIq51fwsere35iQPuv2qVxC8H5R7i5prpzsBrzvc/nz&#10;Hcw2741dSx/mT5uaiaplKnZYn+686oZsprt//miOa93rfj03Y76VO/E7ok0cyB0nrl96JiamCsnZ&#10;921F1XX1/tRPksC+4P23OrOctG8fjMS8CpdwSlH70MMNzS/K1sBbupaeUHCC29LHj2kTdIgmwmu5&#10;DlXLzVg7tR2mHWs6uw6IOSJh3ZTDGpi0D3FBkCBq30USfPvu8TcRqTCoEXzWflgkh0StT/a1FMlR&#10;/H70X6O+3QbnUj9blD/nuVcDPZVr4Ti7liz030OPJZTlGGswgXUtxnwfhs89yWyHNRVct9W8qk6M&#10;gVCxfZ8vxBgITdjXBwO/t6Hf8iQ6SS+iy/I8nl8HN9u/vPQ0HtMNNc0sDMw0YPT3WFQ3s7Mjvybl&#10;jxbjLnT2dlXAXsvfUbXoWW57FTfT5RBjIDRhH6RUkBqf8ETtux//lFQWwnKVUn2cl6oCH6vbJ8N4&#10;Q/Cu053MQkxtrsaSqQuQP7dzp/G+m5vptpxMu2LM9x2MxHDVshJTzhOyzs/Q/HsduDsfDuN2hNfC&#10;np9WLdxOBruuK0aMgfBvXr8I52MK+6L8QbEj8kMiD2I4bVb+DbyN5RzG44vOL+QO0UisvfiHVZdm&#10;+xS5k1xFJ1eM8ZJDomL7JEEChy9/gp+/1QhGyp/KpXBicLsASfCpTqq1/4CdNg67UHG9si80UJcr&#10;xPaxizoUoyZhd3jn/KsjNsLS303whk3PktK5TA//g9LtGn/ZwODL2PtXZ2l1NWd8izkqm/6KqutV&#10;/ZKieWTf65gJFBbjNUxH4186Gx/3gdA8MQwruwvdFkOBWwD2acAHlHmsH2Ftw4dE/8ROeB3uFdrX&#10;Nkkt9mnFFGMzbFz+vIRAyp8fn5DEqPwJvn3XCIa18HZe8oEnUisFHyswEBvtmMC+du7/z/FtJIB9&#10;K2BfB9hn3wm3iqX4GJqfctw28zkI7GvDqpX40esT5yzT3Ab+ywS+NluZXw38MZAwkIu2EJa/Rjd6&#10;LBKC/o1c2q9t3MCYPRv1RTFmVGPJa8LNXo3ckM1vzL2IKrqd4G4cxAmRWiFqRBnUvkFuNb1ITu3r&#10;E8DAQbmlYqMHzVFJ2H1Q5mPlbxJIhbhPDB6UXmafRKqQstjruFekp8ZtDifmjWy6GmU0mJzD4Y5B&#10;NcCd1/CFGwNYtdU9d40acKJ/C9Ew6jLTSoVsDWeVf+0kFJvKp6s346vLomPFEAPJqan2XWWmcHyC&#10;hWTjXYxcwn/Vrp9vwsCsy9rVbdjsgu3iXDXYRhb2BQtX/4/V4PQ+HAgTtO04zN+uJGuLCmWFq0HO&#10;xFs7ysOPbgTsWzmEg2wjSSVsVi6L+n/UMieK5NSWy3Lrcj9YFr7ozmy8LHcUaadlWfWZv0kgFWI/&#10;cZwxly6rxrw6derUqVOnTp06derUqVOnTp06nwzG/D8z857FfcflswAAAABJRU5ErkJgglBLAwQU&#10;AAYACAAAACEAOsHfU+AAAAAIAQAADwAAAGRycy9kb3ducmV2LnhtbEyPQWuDQBSE74X+h+UFemtW&#10;DdrE+AwhtD2FQpJC6e1FX1Ti7oq7UfPvuz21x2GGmW+yzaRaMXBvG6MRwnkAgnVhykZXCJ+nt+cl&#10;COtIl9QazQh3trDJHx8ySksz6gMPR1cJX6JtSgi1c10qpS1qVmTnpmPtvYvpFTkv+0qWPY2+XLUy&#10;CoJEKmq0X6ip413NxfV4UwjvI43bRfg67K+X3f37FH987UNGfJpN2zUIx5P7C8MvvkeH3DOdzU2X&#10;VrQIi8QHEZarGIS3V0EUgjgjRMlLDDLP5P8D+Q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XkNqnuUEAABbDgAADgAAAAAAAAAAAAAAAAA6AgAA&#10;ZHJzL2Uyb0RvYy54bWxQSwECLQAKAAAAAAAAACEAc0D7hlMKAABTCgAAFAAAAAAAAAAAAAAAAABL&#10;BwAAZHJzL21lZGlhL2ltYWdlMS5wbmdQSwECLQAKAAAAAAAAACEAkl/PlC8hAAAvIQAAFAAAAAAA&#10;AAAAAAAAAADQEQAAZHJzL21lZGlhL2ltYWdlMi5wbmdQSwECLQAUAAYACAAAACEAOsHfU+AAAAAI&#10;AQAADwAAAAAAAAAAAAAAAAAxMwAAZHJzL2Rvd25yZXYueG1sUEsBAi0AFAAGAAgAAAAhAC5s8ADF&#10;AAAApQEAABkAAAAAAAAAAAAAAAAAPjQAAGRycy9fcmVscy9lMm9Eb2MueG1sLnJlbHNQSwUGAAAA&#10;AAcABwC+AQAAOjUAAAAA&#10;">
                <v:roundrect id="_x0000_s1049" style="position:absolute;top:175;width:57054;height:9717;visibility:visible;mso-wrap-style:square;v-text-anchor:middle" arcsize="518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pPCzAAAAOMAAAAPAAAAZHJzL2Rvd25yZXYueG1sRI9PT8Mw&#10;DMXvSHyHyEjcWMqg2yjLJsQficGJtRPiZjWmrWickmRb+fb4gMTRfs/v/bxcj65XBwqx82zgcpKB&#10;Iq697bgxUJVPFwtQMSFb7D2TgR+KsF6dniyxsP7Ib3TYpkZJCMcCDbQpDYXWsW7JYZz4gVi0Tx8c&#10;JhlDo23Ao4S7Xk+zbKYddiwNLQ5031L9td07A43fdZvXel++lNcPj6Fa4PtH9W3M+dl4dwsq0Zj+&#10;zX/Xz1bwb/LZVT7PpwItP8kC9OoXAAD//wMAUEsBAi0AFAAGAAgAAAAhANvh9svuAAAAhQEAABMA&#10;AAAAAAAAAAAAAAAAAAAAAFtDb250ZW50X1R5cGVzXS54bWxQSwECLQAUAAYACAAAACEAWvQsW78A&#10;AAAVAQAACwAAAAAAAAAAAAAAAAAfAQAAX3JlbHMvLnJlbHNQSwECLQAUAAYACAAAACEAZt6TwswA&#10;AADjAAAADwAAAAAAAAAAAAAAAAAHAgAAZHJzL2Rvd25yZXYueG1sUEsFBgAAAAADAAMAtwAAAAAD&#10;AAAAAA==&#10;" fillcolor="#e8e8e8" stroked="f" strokeweight="1pt">
                  <v:stroke joinstyle="miter"/>
                  <v:textbox>
                    <w:txbxContent>
                      <w:p w14:paraId="5A7E0C5E" w14:textId="77777777" w:rsidR="009415BF" w:rsidRPr="00EE51E4" w:rsidRDefault="009415BF" w:rsidP="009415BF">
                        <w:pPr>
                          <w:jc w:val="center"/>
                          <w:rPr>
                            <w:color w:val="000000"/>
                          </w:rPr>
                        </w:pPr>
                      </w:p>
                    </w:txbxContent>
                  </v:textbox>
                </v:roundrect>
                <v:shape id="_x0000_s1050" type="#_x0000_t202" style="position:absolute;left:3106;width:43269;height:11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2qdyQAAAOMAAAAPAAAAZHJzL2Rvd25yZXYueG1sRE9La8JA&#10;EL4X/A/LFHqrm0RaYnQVCYgi7cHHxduYHZPQ7GzMbjXtr+8WBI/zvWc6700jrtS52rKCeBiBIC6s&#10;rrlUcNgvX1MQziNrbCyTgh9yMJ8NnqaYaXvjLV13vhQhhF2GCirv20xKV1Rk0A1tSxy4s+0M+nB2&#10;pdQd3kK4aWQSRe/SYM2hocKW8oqKr923UbDJl5+4PSUm/W3y1cd50V4OxzelXp77xQSEp94/xHf3&#10;Wof5SRKl43gUx/D/UwBAzv4AAAD//wMAUEsBAi0AFAAGAAgAAAAhANvh9svuAAAAhQEAABMAAAAA&#10;AAAAAAAAAAAAAAAAAFtDb250ZW50X1R5cGVzXS54bWxQSwECLQAUAAYACAAAACEAWvQsW78AAAAV&#10;AQAACwAAAAAAAAAAAAAAAAAfAQAAX3JlbHMvLnJlbHNQSwECLQAUAAYACAAAACEAZc9qnckAAADj&#10;AAAADwAAAAAAAAAAAAAAAAAHAgAAZHJzL2Rvd25yZXYueG1sUEsFBgAAAAADAAMAtwAAAP0CAAAA&#10;AA==&#10;" filled="f" stroked="f" strokeweight=".5pt">
                  <v:textbox>
                    <w:txbxContent>
                      <w:p w14:paraId="107C16B0" w14:textId="11EDA9D5" w:rsidR="009415BF" w:rsidRDefault="009415BF" w:rsidP="007829D8">
                        <w:pPr>
                          <w:spacing w:before="120"/>
                        </w:pPr>
                        <w:r w:rsidRPr="00C65CD7">
                          <w:t xml:space="preserve">Návštěvnické centrum ČNB v Praze nebo v Brně nabízí v roce 2026 specializované programy </w:t>
                        </w:r>
                        <w:r w:rsidR="007829D8" w:rsidRPr="007829D8">
                          <w:t>„Svět peněz a ekonomiky</w:t>
                        </w:r>
                        <w:r w:rsidRPr="00C65CD7">
                          <w:t>“</w:t>
                        </w:r>
                        <w:r w:rsidR="007829D8">
                          <w:t xml:space="preserve"> </w:t>
                        </w:r>
                        <w:r w:rsidRPr="00C65CD7">
                          <w:t>určené přímo pro středoškoláky</w:t>
                        </w:r>
                        <w:r>
                          <w:t>.</w:t>
                        </w:r>
                      </w:p>
                      <w:p w14:paraId="4A41D465" w14:textId="265C8791" w:rsidR="009415BF" w:rsidRPr="00A8187E" w:rsidRDefault="009415BF" w:rsidP="00A8187E">
                        <w:pPr>
                          <w:spacing w:before="120" w:line="360" w:lineRule="auto"/>
                          <w:rPr>
                            <w:rFonts w:eastAsia="Aptos" w:cs="Times New Roman"/>
                            <w:sz w:val="18"/>
                            <w:szCs w:val="18"/>
                          </w:rPr>
                        </w:pPr>
                        <w:hyperlink r:id="rId56" w:history="1">
                          <w:r w:rsidRPr="000F3138">
                            <w:rPr>
                              <w:rStyle w:val="Hypertextovodkaz"/>
                              <w:sz w:val="18"/>
                              <w:szCs w:val="18"/>
                            </w:rPr>
                            <w:t>https://nc.cnb.cz/sch/cs/</w:t>
                          </w:r>
                        </w:hyperlink>
                      </w:p>
                    </w:txbxContent>
                  </v:textbox>
                </v:shape>
                <v:shape id="Obrázek 5" o:spid="_x0000_s1051" type="#_x0000_t75" style="position:absolute;left:586;top:644;width:3391;height:3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3pryAAAAOMAAAAPAAAAZHJzL2Rvd25yZXYueG1sRI9BT8Mw&#10;DIXvSPyHyEjcWDrU0tEtmyYkEEcYSFytxku7NU7XhLb8e3xA4ujn9z37bXaz79RIQ2wDG1guMlDE&#10;dbAtOwOfH893K1AxIVvsApOBH4qw215fbbCyYeJ3Gg/JKQnhWKGBJqW+0jrWDXmMi9ATy+4YBo9J&#10;xsFpO+Ak4b7T91n2oD22LBca7Ompofp8+PYGqJhzHlcvVL5d3Jew7uRPkzG3N/N+DSrRnP7Nf/Sr&#10;lfeLoszy/LGUFtJJBNDbXwAAAP//AwBQSwECLQAUAAYACAAAACEA2+H2y+4AAACFAQAAEwAAAAAA&#10;AAAAAAAAAAAAAAAAW0NvbnRlbnRfVHlwZXNdLnhtbFBLAQItABQABgAIAAAAIQBa9CxbvwAAABUB&#10;AAALAAAAAAAAAAAAAAAAAB8BAABfcmVscy8ucmVsc1BLAQItABQABgAIAAAAIQAk+3pryAAAAOMA&#10;AAAPAAAAAAAAAAAAAAAAAAcCAABkcnMvZG93bnJldi54bWxQSwUGAAAAAAMAAwC3AAAA/AIAAAAA&#10;">
                  <v:imagedata r:id="rId26" o:title=""/>
                </v:shape>
                <v:shape id="Obrázek 1" o:spid="_x0000_s1052" type="#_x0000_t75" alt="Obsah obrázku snímek obrazovky, Grafika, design&#10;&#10;Popis byl vytvořen automaticky" style="position:absolute;left:50057;top:1055;width:6223;height:6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1s1ywAAAOMAAAAPAAAAZHJzL2Rvd25yZXYueG1sRI9BT8Mw&#10;DIXvSPyHyEjcWMo0CivLpmoCNKFdNjhwtBrTVGuc0oQ1/Ht8QOJov+f3Pq822ffqTGPsAhu4nRWg&#10;iJtgO24NvL893zyAignZYh+YDPxQhM368mKFlQ0TH+h8TK2SEI4VGnApDZXWsXHkMc7CQCzaZxg9&#10;JhnHVtsRJwn3vZ4XRak9diwNDgfaOmpOx29voKn3tbubb8P+NR/ydHr5eNp9BWOur3L9CCpRTv/m&#10;v+udFfyiXCzul+VSoOUnWYBe/wIAAP//AwBQSwECLQAUAAYACAAAACEA2+H2y+4AAACFAQAAEwAA&#10;AAAAAAAAAAAAAAAAAAAAW0NvbnRlbnRfVHlwZXNdLnhtbFBLAQItABQABgAIAAAAIQBa9CxbvwAA&#10;ABUBAAALAAAAAAAAAAAAAAAAAB8BAABfcmVscy8ucmVsc1BLAQItABQABgAIAAAAIQBhs1s1ywAA&#10;AOMAAAAPAAAAAAAAAAAAAAAAAAcCAABkcnMvZG93bnJldi54bWxQSwUGAAAAAAMAAwC3AAAA/wIA&#10;AAAA&#10;">
                  <v:imagedata r:id="rId57" o:title="Obsah obrázku snímek obrazovky, Grafika, design&#10;&#10;Popis byl vytvořen automaticky"/>
                </v:shape>
              </v:group>
            </w:pict>
          </mc:Fallback>
        </mc:AlternateContent>
      </w:r>
      <w:r>
        <w:rPr>
          <w:rFonts w:ascii="Lato" w:eastAsia="Aptos" w:hAnsi="Lato" w:cs="Cambria Math"/>
          <w:sz w:val="40"/>
          <w:szCs w:val="40"/>
        </w:rPr>
        <w:t xml:space="preserve"> </w:t>
      </w:r>
      <w:r w:rsidR="00BB32CC" w:rsidRPr="00B20CC3">
        <w:rPr>
          <w:sz w:val="28"/>
          <w:szCs w:val="28"/>
        </w:rPr>
        <w:t>Námět na</w:t>
      </w:r>
      <w:r w:rsidR="00B63B75" w:rsidRPr="00B20CC3">
        <w:rPr>
          <w:sz w:val="28"/>
          <w:szCs w:val="28"/>
        </w:rPr>
        <w:t xml:space="preserve"> e</w:t>
      </w:r>
      <w:r w:rsidR="0073434F" w:rsidRPr="00B63B75">
        <w:rPr>
          <w:sz w:val="28"/>
          <w:szCs w:val="28"/>
        </w:rPr>
        <w:t>xkurz</w:t>
      </w:r>
      <w:r w:rsidR="00B63B75" w:rsidRPr="00B63B75">
        <w:rPr>
          <w:sz w:val="28"/>
          <w:szCs w:val="28"/>
        </w:rPr>
        <w:t>i</w:t>
      </w:r>
    </w:p>
    <w:p w14:paraId="643EFE4B" w14:textId="33D54EBD" w:rsidR="009415BF" w:rsidRPr="00EE51E4" w:rsidRDefault="009415BF" w:rsidP="009415BF">
      <w:pPr>
        <w:rPr>
          <w:rFonts w:eastAsia="Aptos" w:cs="Arial"/>
        </w:rPr>
      </w:pPr>
    </w:p>
    <w:p w14:paraId="5FAE6207" w14:textId="3D3DCA96" w:rsidR="005E2350" w:rsidRDefault="005E2350">
      <w:pPr>
        <w:rPr>
          <w:rFonts w:eastAsia="Aptos" w:cs="Times New Roman"/>
          <w:noProof/>
        </w:rPr>
      </w:pPr>
    </w:p>
    <w:p w14:paraId="1CBC8732" w14:textId="77777777" w:rsidR="0080323E" w:rsidRDefault="0080323E">
      <w:pPr>
        <w:rPr>
          <w:rFonts w:eastAsia="Aptos" w:cs="Times New Roman"/>
          <w:noProof/>
        </w:rPr>
      </w:pPr>
    </w:p>
    <w:p w14:paraId="127C3D48" w14:textId="77777777" w:rsidR="0080323E" w:rsidRPr="00EE51E4" w:rsidRDefault="0080323E">
      <w:pPr>
        <w:rPr>
          <w:rFonts w:eastAsia="Aptos" w:cs="Arial"/>
        </w:rPr>
      </w:pPr>
    </w:p>
    <w:p w14:paraId="3FF39E21" w14:textId="29CE52DB" w:rsidR="005E2350" w:rsidRDefault="005E2350">
      <w:pPr>
        <w:rPr>
          <w:rFonts w:eastAsia="Aptos" w:cs="Arial"/>
        </w:rPr>
      </w:pPr>
    </w:p>
    <w:p w14:paraId="05A4F771" w14:textId="77777777" w:rsidR="009A3609" w:rsidRPr="00EE51E4" w:rsidRDefault="009A3609">
      <w:pPr>
        <w:rPr>
          <w:rFonts w:eastAsia="Aptos" w:cs="Arial"/>
        </w:rPr>
      </w:pPr>
    </w:p>
    <w:p w14:paraId="0569C99D" w14:textId="77777777" w:rsidR="0080323E" w:rsidRPr="0080323E" w:rsidRDefault="0080323E" w:rsidP="0080323E"/>
    <w:p w14:paraId="5D78ACE7" w14:textId="4C361A0E" w:rsidR="003473E4" w:rsidRPr="00417F40" w:rsidRDefault="00417F40" w:rsidP="00E9391D">
      <w:pPr>
        <w:spacing w:before="600"/>
        <w:rPr>
          <w:rFonts w:eastAsia="Aptos" w:cs="Times New Roman"/>
          <w:b/>
          <w:bCs/>
          <w:color w:val="0073CF"/>
          <w:sz w:val="28"/>
          <w:szCs w:val="28"/>
        </w:rPr>
      </w:pPr>
      <w:r w:rsidRPr="00B20CC3">
        <w:rPr>
          <w:rFonts w:ascii="Lato" w:eastAsia="Aptos" w:hAnsi="Lato" w:cs="Cambria Math"/>
          <w:color w:val="0073CF"/>
          <w:sz w:val="40"/>
          <w:szCs w:val="40"/>
        </w:rPr>
        <w:t>❹</w:t>
      </w:r>
      <w:r w:rsidR="00680704" w:rsidRPr="00B20CC3">
        <w:rPr>
          <w:rFonts w:ascii="Lato" w:eastAsia="Aptos" w:hAnsi="Lato" w:cs="Cambria Math"/>
          <w:color w:val="0073CF"/>
          <w:sz w:val="40"/>
          <w:szCs w:val="40"/>
        </w:rPr>
        <w:t xml:space="preserve"> </w:t>
      </w:r>
      <w:r w:rsidR="00680704" w:rsidRPr="00680704">
        <w:rPr>
          <w:rFonts w:eastAsia="Aptos" w:cs="Times New Roman"/>
          <w:b/>
          <w:bCs/>
          <w:color w:val="0073CF"/>
          <w:sz w:val="28"/>
          <w:szCs w:val="28"/>
        </w:rPr>
        <w:t>Panelová diskuse – Budoucnost bez hotovosti?</w:t>
      </w:r>
      <w:r w:rsidR="003473E4" w:rsidRPr="009D6F22">
        <w:rPr>
          <w:rFonts w:cs="Times New Roman"/>
          <w:b/>
          <w:bCs/>
        </w:rPr>
        <w:t xml:space="preserve"> </w:t>
      </w:r>
    </w:p>
    <w:p w14:paraId="798E110D" w14:textId="19EE4D6A" w:rsidR="003473E4" w:rsidRPr="009D6F22" w:rsidRDefault="00417F40" w:rsidP="003473E4">
      <w:pPr>
        <w:spacing w:before="120"/>
        <w:rPr>
          <w:rFonts w:cs="Times New Roman"/>
        </w:rPr>
      </w:pPr>
      <w:r>
        <w:rPr>
          <w:rFonts w:cs="Times New Roman"/>
        </w:rPr>
        <w:t>Třída se rozdělí na</w:t>
      </w:r>
      <w:r w:rsidR="003473E4" w:rsidRPr="009D6F22">
        <w:rPr>
          <w:rFonts w:cs="Times New Roman"/>
        </w:rPr>
        <w:t xml:space="preserve"> dva tábory a </w:t>
      </w:r>
      <w:r>
        <w:rPr>
          <w:rFonts w:cs="Times New Roman"/>
        </w:rPr>
        <w:t>diskutuje</w:t>
      </w:r>
      <w:r w:rsidR="003473E4" w:rsidRPr="009D6F22">
        <w:rPr>
          <w:rFonts w:cs="Times New Roman"/>
        </w:rPr>
        <w:t xml:space="preserve"> pro a proti zániku hotovosti:</w:t>
      </w:r>
      <w:r w:rsidR="00C2447A">
        <w:rPr>
          <w:rFonts w:cs="Times New Roman"/>
        </w:rPr>
        <w:tab/>
      </w:r>
    </w:p>
    <w:p w14:paraId="660C3F9F" w14:textId="1B6F56CC" w:rsidR="00417F40" w:rsidRDefault="003473E4" w:rsidP="007F0A0D">
      <w:pPr>
        <w:numPr>
          <w:ilvl w:val="0"/>
          <w:numId w:val="7"/>
        </w:numPr>
        <w:tabs>
          <w:tab w:val="clear" w:pos="720"/>
        </w:tabs>
        <w:spacing w:before="360" w:after="360"/>
        <w:ind w:left="426" w:hanging="295"/>
        <w:rPr>
          <w:rFonts w:cs="Times New Roman"/>
        </w:rPr>
      </w:pPr>
      <w:r w:rsidRPr="00417F40">
        <w:rPr>
          <w:rFonts w:cs="Times New Roman"/>
          <w:b/>
          <w:bCs/>
        </w:rPr>
        <w:t>Argumenty pro hotovost</w:t>
      </w:r>
      <w:r w:rsidR="0080323E">
        <w:rPr>
          <w:rFonts w:cs="Times New Roman"/>
          <w:b/>
          <w:bCs/>
        </w:rPr>
        <w:t>:</w:t>
      </w:r>
    </w:p>
    <w:p w14:paraId="315B10CC" w14:textId="77777777" w:rsidR="00765F54" w:rsidRPr="008173E3" w:rsidRDefault="00765F54" w:rsidP="007F0A0D">
      <w:pPr>
        <w:spacing w:before="360" w:after="360"/>
        <w:ind w:left="426"/>
        <w:rPr>
          <w:rFonts w:cs="Times New Roman"/>
        </w:rPr>
      </w:pPr>
      <w:r w:rsidRPr="009D6F22">
        <w:rPr>
          <w:rFonts w:cs="Times New Roman"/>
        </w:rPr>
        <w:t>...........................................</w:t>
      </w:r>
      <w:r>
        <w:rPr>
          <w:rFonts w:cs="Times New Roman"/>
        </w:rPr>
        <w:t>................................................................................................</w:t>
      </w:r>
    </w:p>
    <w:p w14:paraId="4DF83429" w14:textId="184793C9" w:rsidR="0033229B" w:rsidRDefault="00765F54" w:rsidP="007F0A0D">
      <w:pPr>
        <w:spacing w:before="120" w:after="120"/>
        <w:ind w:left="426"/>
        <w:rPr>
          <w:rFonts w:cs="Times New Roman"/>
        </w:rPr>
      </w:pPr>
      <w:r w:rsidRPr="009D6F22">
        <w:rPr>
          <w:rFonts w:cs="Times New Roman"/>
        </w:rPr>
        <w:t>...........................................</w:t>
      </w:r>
      <w:r>
        <w:rPr>
          <w:rFonts w:cs="Times New Roman"/>
        </w:rPr>
        <w:t>................................................................................................</w:t>
      </w:r>
    </w:p>
    <w:p w14:paraId="0FDE97C4" w14:textId="20269627" w:rsidR="00692394" w:rsidRDefault="00692394" w:rsidP="007F0A0D">
      <w:pPr>
        <w:spacing w:before="360" w:after="360"/>
        <w:ind w:left="426"/>
        <w:rPr>
          <w:rFonts w:cs="Times New Roman"/>
        </w:rPr>
      </w:pPr>
      <w:r w:rsidRPr="009D6F22">
        <w:rPr>
          <w:rFonts w:cs="Times New Roman"/>
        </w:rPr>
        <w:t>...........................................</w:t>
      </w:r>
      <w:r>
        <w:rPr>
          <w:rFonts w:cs="Times New Roman"/>
        </w:rPr>
        <w:t>...............................................................................................</w:t>
      </w:r>
    </w:p>
    <w:p w14:paraId="2888E585" w14:textId="19618CCE" w:rsidR="003473E4" w:rsidRPr="00417F40" w:rsidRDefault="003473E4" w:rsidP="007F0A0D">
      <w:pPr>
        <w:numPr>
          <w:ilvl w:val="0"/>
          <w:numId w:val="7"/>
        </w:numPr>
        <w:tabs>
          <w:tab w:val="clear" w:pos="720"/>
        </w:tabs>
        <w:spacing w:before="360" w:after="240"/>
        <w:ind w:left="426" w:hanging="295"/>
        <w:rPr>
          <w:rFonts w:cs="Times New Roman"/>
        </w:rPr>
      </w:pPr>
      <w:r w:rsidRPr="00417F40">
        <w:rPr>
          <w:rFonts w:cs="Times New Roman"/>
          <w:b/>
          <w:bCs/>
        </w:rPr>
        <w:t>Argumenty proti hotovosti</w:t>
      </w:r>
      <w:r w:rsidR="0080323E">
        <w:rPr>
          <w:rFonts w:cs="Times New Roman"/>
          <w:b/>
          <w:bCs/>
        </w:rPr>
        <w:t>:</w:t>
      </w:r>
    </w:p>
    <w:p w14:paraId="7F5B2E86" w14:textId="77777777" w:rsidR="00765F54" w:rsidRPr="008173E3" w:rsidRDefault="00765F54" w:rsidP="007F0A0D">
      <w:pPr>
        <w:spacing w:before="360" w:after="360"/>
        <w:ind w:left="426"/>
        <w:rPr>
          <w:rFonts w:cs="Times New Roman"/>
        </w:rPr>
      </w:pPr>
      <w:r w:rsidRPr="009D6F22">
        <w:rPr>
          <w:rFonts w:cs="Times New Roman"/>
        </w:rPr>
        <w:t>...........................................</w:t>
      </w:r>
      <w:r>
        <w:rPr>
          <w:rFonts w:cs="Times New Roman"/>
        </w:rPr>
        <w:t>................................................................................................</w:t>
      </w:r>
    </w:p>
    <w:p w14:paraId="6B98F787" w14:textId="03C5593C" w:rsidR="00765F54" w:rsidRDefault="00765F54" w:rsidP="007F0A0D">
      <w:pPr>
        <w:spacing w:before="120" w:after="120"/>
        <w:ind w:left="426"/>
        <w:rPr>
          <w:rFonts w:cs="Times New Roman"/>
        </w:rPr>
      </w:pPr>
      <w:r w:rsidRPr="009D6F22">
        <w:rPr>
          <w:rFonts w:cs="Times New Roman"/>
        </w:rPr>
        <w:t>...........................................</w:t>
      </w:r>
      <w:r>
        <w:rPr>
          <w:rFonts w:cs="Times New Roman"/>
        </w:rPr>
        <w:t>................................................................................................</w:t>
      </w:r>
    </w:p>
    <w:p w14:paraId="58C6F701" w14:textId="2852A7F1" w:rsidR="00692394" w:rsidRPr="00417F40" w:rsidRDefault="00692394" w:rsidP="007F0A0D">
      <w:pPr>
        <w:spacing w:before="360" w:after="360"/>
        <w:ind w:left="426"/>
        <w:rPr>
          <w:rFonts w:cs="Times New Roman"/>
        </w:rPr>
      </w:pPr>
      <w:r w:rsidRPr="009D6F22">
        <w:rPr>
          <w:rFonts w:cs="Times New Roman"/>
        </w:rPr>
        <w:t>...........................................</w:t>
      </w:r>
      <w:r>
        <w:rPr>
          <w:rFonts w:cs="Times New Roman"/>
        </w:rPr>
        <w:t>................................................................................................</w:t>
      </w:r>
    </w:p>
    <w:p w14:paraId="20C53EDD" w14:textId="39A10BE5" w:rsidR="003473E4" w:rsidRPr="009D6F22" w:rsidRDefault="1B006FAD" w:rsidP="007F0A0D">
      <w:pPr>
        <w:numPr>
          <w:ilvl w:val="0"/>
          <w:numId w:val="12"/>
        </w:numPr>
        <w:tabs>
          <w:tab w:val="clear" w:pos="720"/>
        </w:tabs>
        <w:spacing w:before="360" w:after="100" w:afterAutospacing="1"/>
        <w:ind w:left="426" w:hanging="295"/>
        <w:rPr>
          <w:rFonts w:cs="Times New Roman"/>
          <w:b/>
          <w:bCs/>
        </w:rPr>
      </w:pPr>
      <w:r w:rsidRPr="009D6F22">
        <w:rPr>
          <w:rFonts w:cs="Times New Roman"/>
          <w:b/>
          <w:bCs/>
        </w:rPr>
        <w:t>Propojení s realitou, s tématy, kter</w:t>
      </w:r>
      <w:r w:rsidR="52656851" w:rsidRPr="009D6F22">
        <w:rPr>
          <w:rFonts w:cs="Times New Roman"/>
          <w:b/>
          <w:bCs/>
        </w:rPr>
        <w:t>á</w:t>
      </w:r>
      <w:r w:rsidRPr="009D6F22">
        <w:rPr>
          <w:rFonts w:cs="Times New Roman"/>
          <w:b/>
          <w:bCs/>
        </w:rPr>
        <w:t xml:space="preserve"> jsou právě ve společnosti řešen</w:t>
      </w:r>
      <w:r w:rsidR="15179520" w:rsidRPr="009D6F22">
        <w:rPr>
          <w:rFonts w:cs="Times New Roman"/>
          <w:b/>
          <w:bCs/>
        </w:rPr>
        <w:t>a</w:t>
      </w:r>
      <w:r w:rsidR="6863D4AA" w:rsidRPr="009D6F22">
        <w:rPr>
          <w:rFonts w:cs="Times New Roman"/>
          <w:b/>
          <w:bCs/>
        </w:rPr>
        <w:t xml:space="preserve">, například digitální </w:t>
      </w:r>
      <w:r w:rsidR="3191A0C6" w:rsidRPr="009D6F22">
        <w:rPr>
          <w:rFonts w:cs="Times New Roman"/>
          <w:b/>
          <w:bCs/>
        </w:rPr>
        <w:t>e</w:t>
      </w:r>
      <w:r w:rsidR="6863D4AA" w:rsidRPr="009D6F22">
        <w:rPr>
          <w:rFonts w:cs="Times New Roman"/>
          <w:b/>
          <w:bCs/>
        </w:rPr>
        <w:t>uro</w:t>
      </w:r>
      <w:r w:rsidRPr="009D6F22">
        <w:rPr>
          <w:rFonts w:cs="Times New Roman"/>
          <w:b/>
          <w:bCs/>
        </w:rPr>
        <w:t xml:space="preserve">. </w:t>
      </w:r>
    </w:p>
    <w:p w14:paraId="26C59369" w14:textId="5626A57F" w:rsidR="001A5E43" w:rsidRPr="008173E3" w:rsidRDefault="001A5E43" w:rsidP="007F0A0D">
      <w:pPr>
        <w:spacing w:before="360" w:after="360"/>
        <w:ind w:left="426"/>
        <w:rPr>
          <w:rFonts w:cs="Times New Roman"/>
        </w:rPr>
      </w:pPr>
      <w:r w:rsidRPr="009D6F22">
        <w:rPr>
          <w:rFonts w:cs="Times New Roman"/>
        </w:rPr>
        <w:t>...........................................</w:t>
      </w:r>
      <w:r>
        <w:rPr>
          <w:rFonts w:cs="Times New Roman"/>
        </w:rPr>
        <w:t>................................................</w:t>
      </w:r>
      <w:r w:rsidR="008A0BF7">
        <w:rPr>
          <w:rFonts w:cs="Times New Roman"/>
        </w:rPr>
        <w:t>....</w:t>
      </w:r>
      <w:r>
        <w:rPr>
          <w:rFonts w:cs="Times New Roman"/>
        </w:rPr>
        <w:t>............................................</w:t>
      </w:r>
    </w:p>
    <w:p w14:paraId="703914FD" w14:textId="1EFBC6ED" w:rsidR="00732399" w:rsidRDefault="00D3058B" w:rsidP="007F0A0D">
      <w:pPr>
        <w:spacing w:before="120" w:after="120"/>
        <w:ind w:left="426"/>
        <w:rPr>
          <w:rFonts w:cs="Times New Roman"/>
        </w:rPr>
      </w:pPr>
      <w:r w:rsidRPr="009D6F22">
        <w:rPr>
          <w:rFonts w:cs="Times New Roman"/>
        </w:rPr>
        <w:t>...........................................</w:t>
      </w:r>
      <w:r>
        <w:rPr>
          <w:rFonts w:cs="Times New Roman"/>
        </w:rPr>
        <w:t>................................................................................................</w:t>
      </w:r>
    </w:p>
    <w:p w14:paraId="07A5C92B" w14:textId="731B9315" w:rsidR="00732399" w:rsidRPr="009D6F22" w:rsidRDefault="00692394" w:rsidP="001E33AC">
      <w:pPr>
        <w:spacing w:before="360" w:after="360"/>
        <w:ind w:left="426"/>
        <w:rPr>
          <w:rFonts w:cs="Times New Roman"/>
        </w:rPr>
      </w:pPr>
      <w:r w:rsidRPr="009D6F22">
        <w:rPr>
          <w:rFonts w:cs="Times New Roman"/>
        </w:rPr>
        <w:t>...........................................</w:t>
      </w:r>
      <w:r>
        <w:rPr>
          <w:rFonts w:cs="Times New Roman"/>
        </w:rPr>
        <w:t>................................................................................................</w:t>
      </w:r>
    </w:p>
    <w:sectPr w:rsidR="00732399" w:rsidRPr="009D6F22" w:rsidSect="003A0EF7">
      <w:headerReference w:type="default" r:id="rId58"/>
      <w:footerReference w:type="default" r:id="rId5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55267" w14:textId="77777777" w:rsidR="005C643C" w:rsidRDefault="005C643C" w:rsidP="00CF78A0">
      <w:r>
        <w:separator/>
      </w:r>
    </w:p>
  </w:endnote>
  <w:endnote w:type="continuationSeparator" w:id="0">
    <w:p w14:paraId="7818C616" w14:textId="77777777" w:rsidR="005C643C" w:rsidRDefault="005C643C" w:rsidP="00CF7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</w:rPr>
      <w:id w:val="-536122967"/>
      <w:docPartObj>
        <w:docPartGallery w:val="Page Numbers (Bottom of Page)"/>
        <w:docPartUnique/>
      </w:docPartObj>
    </w:sdtPr>
    <w:sdtEndPr/>
    <w:sdtContent>
      <w:p w14:paraId="5020D79D" w14:textId="5540A3B4" w:rsidR="00CC41A8" w:rsidRPr="008D2720" w:rsidRDefault="00CC41A8" w:rsidP="00266DBF">
        <w:pPr>
          <w:pStyle w:val="Zpat"/>
          <w:rPr>
            <w:i/>
            <w:iCs/>
          </w:rPr>
        </w:pPr>
        <w:r w:rsidRPr="008D2720">
          <w:rPr>
            <w:i/>
            <w:iCs/>
          </w:rPr>
          <w:fldChar w:fldCharType="begin"/>
        </w:r>
        <w:r w:rsidRPr="008D2720">
          <w:rPr>
            <w:i/>
            <w:iCs/>
          </w:rPr>
          <w:instrText>PAGE   \* MERGEFORMAT</w:instrText>
        </w:r>
        <w:r w:rsidRPr="008D2720">
          <w:rPr>
            <w:i/>
            <w:iCs/>
          </w:rPr>
          <w:fldChar w:fldCharType="separate"/>
        </w:r>
        <w:r w:rsidRPr="008D2720">
          <w:rPr>
            <w:i/>
            <w:iCs/>
          </w:rPr>
          <w:t>2</w:t>
        </w:r>
        <w:r w:rsidRPr="008D2720">
          <w:rPr>
            <w:i/>
            <w:iCs/>
          </w:rPr>
          <w:fldChar w:fldCharType="end"/>
        </w:r>
        <w:r w:rsidR="00266DBF" w:rsidRPr="00266DBF">
          <w:rPr>
            <w:i/>
            <w:iCs/>
          </w:rPr>
          <w:t xml:space="preserve"> </w:t>
        </w:r>
        <w:r w:rsidR="00266DBF">
          <w:rPr>
            <w:i/>
            <w:iCs/>
          </w:rPr>
          <w:tab/>
        </w:r>
        <w:r w:rsidR="00266DBF">
          <w:rPr>
            <w:i/>
            <w:iCs/>
          </w:rPr>
          <w:tab/>
        </w:r>
        <w:r w:rsidR="00266DBF" w:rsidRPr="008D2720">
          <w:rPr>
            <w:i/>
            <w:iCs/>
          </w:rPr>
          <w:t>Hotovostní a bezhotovostní peníze</w:t>
        </w:r>
      </w:p>
    </w:sdtContent>
  </w:sdt>
  <w:p w14:paraId="1FF37C34" w14:textId="77777777" w:rsidR="00A02785" w:rsidRDefault="00A0278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26337" w14:textId="77777777" w:rsidR="005C643C" w:rsidRDefault="005C643C" w:rsidP="00CF78A0">
      <w:r>
        <w:separator/>
      </w:r>
    </w:p>
  </w:footnote>
  <w:footnote w:type="continuationSeparator" w:id="0">
    <w:p w14:paraId="49BF20AE" w14:textId="77777777" w:rsidR="005C643C" w:rsidRDefault="005C643C" w:rsidP="00CF7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9459D" w14:textId="11517E8A" w:rsidR="0098105B" w:rsidRPr="00206F2F" w:rsidRDefault="0098105B" w:rsidP="0098105B">
    <w:pPr>
      <w:pStyle w:val="Zhlav"/>
      <w:jc w:val="right"/>
      <w:rPr>
        <w:i/>
        <w:color w:val="000000"/>
      </w:rPr>
    </w:pPr>
    <w:r w:rsidRPr="00206F2F">
      <w:rPr>
        <w:i/>
        <w:color w:val="000000"/>
      </w:rPr>
      <w:t>Pracovní listy pro žáka</w:t>
    </w:r>
  </w:p>
  <w:p w14:paraId="31916ACA" w14:textId="77777777" w:rsidR="00CF78A0" w:rsidRDefault="00CF78A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0B4D"/>
    <w:multiLevelType w:val="multilevel"/>
    <w:tmpl w:val="840EA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44F83"/>
    <w:multiLevelType w:val="multilevel"/>
    <w:tmpl w:val="2376A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20A0B"/>
    <w:multiLevelType w:val="multilevel"/>
    <w:tmpl w:val="F8881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AD4F28"/>
    <w:multiLevelType w:val="multilevel"/>
    <w:tmpl w:val="EFA65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9D2B0F"/>
    <w:multiLevelType w:val="hybridMultilevel"/>
    <w:tmpl w:val="3AF4EDAA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F7A811"/>
    <w:multiLevelType w:val="hybridMultilevel"/>
    <w:tmpl w:val="A4C83B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4CAA970A">
      <w:start w:val="1"/>
      <w:numFmt w:val="lowerLetter"/>
      <w:lvlText w:val="%2."/>
      <w:lvlJc w:val="left"/>
      <w:pPr>
        <w:ind w:left="1440" w:hanging="360"/>
      </w:pPr>
    </w:lvl>
    <w:lvl w:ilvl="2" w:tplc="FBE078DE">
      <w:start w:val="1"/>
      <w:numFmt w:val="lowerRoman"/>
      <w:lvlText w:val="%3."/>
      <w:lvlJc w:val="right"/>
      <w:pPr>
        <w:ind w:left="2160" w:hanging="180"/>
      </w:pPr>
    </w:lvl>
    <w:lvl w:ilvl="3" w:tplc="4CA847E8">
      <w:start w:val="1"/>
      <w:numFmt w:val="decimal"/>
      <w:lvlText w:val="%4."/>
      <w:lvlJc w:val="left"/>
      <w:pPr>
        <w:ind w:left="2880" w:hanging="360"/>
      </w:pPr>
    </w:lvl>
    <w:lvl w:ilvl="4" w:tplc="0A50D84A">
      <w:start w:val="1"/>
      <w:numFmt w:val="lowerLetter"/>
      <w:lvlText w:val="%5."/>
      <w:lvlJc w:val="left"/>
      <w:pPr>
        <w:ind w:left="3600" w:hanging="360"/>
      </w:pPr>
    </w:lvl>
    <w:lvl w:ilvl="5" w:tplc="51D23BBA">
      <w:start w:val="1"/>
      <w:numFmt w:val="lowerRoman"/>
      <w:lvlText w:val="%6."/>
      <w:lvlJc w:val="right"/>
      <w:pPr>
        <w:ind w:left="4320" w:hanging="180"/>
      </w:pPr>
    </w:lvl>
    <w:lvl w:ilvl="6" w:tplc="C7440F68">
      <w:start w:val="1"/>
      <w:numFmt w:val="decimal"/>
      <w:lvlText w:val="%7."/>
      <w:lvlJc w:val="left"/>
      <w:pPr>
        <w:ind w:left="5040" w:hanging="360"/>
      </w:pPr>
    </w:lvl>
    <w:lvl w:ilvl="7" w:tplc="78469240">
      <w:start w:val="1"/>
      <w:numFmt w:val="lowerLetter"/>
      <w:lvlText w:val="%8."/>
      <w:lvlJc w:val="left"/>
      <w:pPr>
        <w:ind w:left="5760" w:hanging="360"/>
      </w:pPr>
    </w:lvl>
    <w:lvl w:ilvl="8" w:tplc="3620B48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C3509E"/>
    <w:multiLevelType w:val="multilevel"/>
    <w:tmpl w:val="6156A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89A20E"/>
    <w:multiLevelType w:val="hybridMultilevel"/>
    <w:tmpl w:val="9AFAD98C"/>
    <w:lvl w:ilvl="0" w:tplc="8EE429D8">
      <w:start w:val="1"/>
      <w:numFmt w:val="decimal"/>
      <w:lvlText w:val="%1)"/>
      <w:lvlJc w:val="left"/>
      <w:pPr>
        <w:ind w:left="720" w:hanging="360"/>
      </w:pPr>
    </w:lvl>
    <w:lvl w:ilvl="1" w:tplc="A57E5A72">
      <w:start w:val="1"/>
      <w:numFmt w:val="lowerLetter"/>
      <w:lvlText w:val="%2."/>
      <w:lvlJc w:val="left"/>
      <w:pPr>
        <w:ind w:left="1440" w:hanging="360"/>
      </w:pPr>
    </w:lvl>
    <w:lvl w:ilvl="2" w:tplc="2C18138A">
      <w:start w:val="1"/>
      <w:numFmt w:val="lowerRoman"/>
      <w:lvlText w:val="%3."/>
      <w:lvlJc w:val="right"/>
      <w:pPr>
        <w:ind w:left="2160" w:hanging="180"/>
      </w:pPr>
    </w:lvl>
    <w:lvl w:ilvl="3" w:tplc="0250F1B8">
      <w:start w:val="1"/>
      <w:numFmt w:val="decimal"/>
      <w:lvlText w:val="%4."/>
      <w:lvlJc w:val="left"/>
      <w:pPr>
        <w:ind w:left="2880" w:hanging="360"/>
      </w:pPr>
    </w:lvl>
    <w:lvl w:ilvl="4" w:tplc="ABBCEEEA">
      <w:start w:val="1"/>
      <w:numFmt w:val="lowerLetter"/>
      <w:lvlText w:val="%5."/>
      <w:lvlJc w:val="left"/>
      <w:pPr>
        <w:ind w:left="3600" w:hanging="360"/>
      </w:pPr>
    </w:lvl>
    <w:lvl w:ilvl="5" w:tplc="3CD28C9C">
      <w:start w:val="1"/>
      <w:numFmt w:val="lowerRoman"/>
      <w:lvlText w:val="%6."/>
      <w:lvlJc w:val="right"/>
      <w:pPr>
        <w:ind w:left="4320" w:hanging="180"/>
      </w:pPr>
    </w:lvl>
    <w:lvl w:ilvl="6" w:tplc="E4809B0E">
      <w:start w:val="1"/>
      <w:numFmt w:val="decimal"/>
      <w:lvlText w:val="%7."/>
      <w:lvlJc w:val="left"/>
      <w:pPr>
        <w:ind w:left="5040" w:hanging="360"/>
      </w:pPr>
    </w:lvl>
    <w:lvl w:ilvl="7" w:tplc="E7C6170C">
      <w:start w:val="1"/>
      <w:numFmt w:val="lowerLetter"/>
      <w:lvlText w:val="%8."/>
      <w:lvlJc w:val="left"/>
      <w:pPr>
        <w:ind w:left="5760" w:hanging="360"/>
      </w:pPr>
    </w:lvl>
    <w:lvl w:ilvl="8" w:tplc="7450AEE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524B5"/>
    <w:multiLevelType w:val="multilevel"/>
    <w:tmpl w:val="D3C4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240730"/>
    <w:multiLevelType w:val="multilevel"/>
    <w:tmpl w:val="CB284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9E7C36"/>
    <w:multiLevelType w:val="multilevel"/>
    <w:tmpl w:val="1268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A62E31"/>
    <w:multiLevelType w:val="multilevel"/>
    <w:tmpl w:val="88B2A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965144">
    <w:abstractNumId w:val="7"/>
  </w:num>
  <w:num w:numId="2" w16cid:durableId="1150243580">
    <w:abstractNumId w:val="6"/>
  </w:num>
  <w:num w:numId="3" w16cid:durableId="1212768619">
    <w:abstractNumId w:val="1"/>
  </w:num>
  <w:num w:numId="4" w16cid:durableId="1747802852">
    <w:abstractNumId w:val="10"/>
  </w:num>
  <w:num w:numId="5" w16cid:durableId="1779791500">
    <w:abstractNumId w:val="0"/>
  </w:num>
  <w:num w:numId="6" w16cid:durableId="1908684703">
    <w:abstractNumId w:val="5"/>
  </w:num>
  <w:num w:numId="7" w16cid:durableId="1942832249">
    <w:abstractNumId w:val="8"/>
  </w:num>
  <w:num w:numId="8" w16cid:durableId="209651044">
    <w:abstractNumId w:val="9"/>
  </w:num>
  <w:num w:numId="9" w16cid:durableId="324667887">
    <w:abstractNumId w:val="4"/>
  </w:num>
  <w:num w:numId="10" w16cid:durableId="644167111">
    <w:abstractNumId w:val="3"/>
  </w:num>
  <w:num w:numId="11" w16cid:durableId="702755383">
    <w:abstractNumId w:val="2"/>
  </w:num>
  <w:num w:numId="12" w16cid:durableId="7624559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DAC"/>
    <w:rsid w:val="000014D5"/>
    <w:rsid w:val="000040F0"/>
    <w:rsid w:val="00017A65"/>
    <w:rsid w:val="00021521"/>
    <w:rsid w:val="000264C0"/>
    <w:rsid w:val="00034DE1"/>
    <w:rsid w:val="00043F87"/>
    <w:rsid w:val="000441B8"/>
    <w:rsid w:val="00044494"/>
    <w:rsid w:val="0004543B"/>
    <w:rsid w:val="000456EE"/>
    <w:rsid w:val="00050B14"/>
    <w:rsid w:val="000540BE"/>
    <w:rsid w:val="00055BEE"/>
    <w:rsid w:val="00057B55"/>
    <w:rsid w:val="00057BD0"/>
    <w:rsid w:val="00074675"/>
    <w:rsid w:val="00075973"/>
    <w:rsid w:val="00075BBA"/>
    <w:rsid w:val="00075EAB"/>
    <w:rsid w:val="00076C2A"/>
    <w:rsid w:val="000773EE"/>
    <w:rsid w:val="000871AB"/>
    <w:rsid w:val="000A1291"/>
    <w:rsid w:val="000A5FAC"/>
    <w:rsid w:val="000A7291"/>
    <w:rsid w:val="000B4332"/>
    <w:rsid w:val="000B5078"/>
    <w:rsid w:val="000B6A34"/>
    <w:rsid w:val="000C0378"/>
    <w:rsid w:val="000C0D14"/>
    <w:rsid w:val="000C7735"/>
    <w:rsid w:val="000D1559"/>
    <w:rsid w:val="000D2585"/>
    <w:rsid w:val="000D26B7"/>
    <w:rsid w:val="000E1668"/>
    <w:rsid w:val="000E17E3"/>
    <w:rsid w:val="000E5BCE"/>
    <w:rsid w:val="000F093A"/>
    <w:rsid w:val="00100DDA"/>
    <w:rsid w:val="0010159C"/>
    <w:rsid w:val="00102993"/>
    <w:rsid w:val="00103A92"/>
    <w:rsid w:val="001078F2"/>
    <w:rsid w:val="00111E3B"/>
    <w:rsid w:val="00113AD5"/>
    <w:rsid w:val="0011450A"/>
    <w:rsid w:val="00121B99"/>
    <w:rsid w:val="00122CDE"/>
    <w:rsid w:val="0012791B"/>
    <w:rsid w:val="001309B8"/>
    <w:rsid w:val="00131E86"/>
    <w:rsid w:val="001335AF"/>
    <w:rsid w:val="00136019"/>
    <w:rsid w:val="0014586F"/>
    <w:rsid w:val="001463FF"/>
    <w:rsid w:val="00147053"/>
    <w:rsid w:val="00151896"/>
    <w:rsid w:val="00157C42"/>
    <w:rsid w:val="00160D6F"/>
    <w:rsid w:val="00162228"/>
    <w:rsid w:val="00163A3A"/>
    <w:rsid w:val="00163D20"/>
    <w:rsid w:val="001727A5"/>
    <w:rsid w:val="001757D5"/>
    <w:rsid w:val="0017689D"/>
    <w:rsid w:val="001906A5"/>
    <w:rsid w:val="001911D9"/>
    <w:rsid w:val="00191E8B"/>
    <w:rsid w:val="00193F74"/>
    <w:rsid w:val="0019453D"/>
    <w:rsid w:val="001970C7"/>
    <w:rsid w:val="00197F29"/>
    <w:rsid w:val="001A5E43"/>
    <w:rsid w:val="001A7CA4"/>
    <w:rsid w:val="001B44B9"/>
    <w:rsid w:val="001B54E4"/>
    <w:rsid w:val="001B6123"/>
    <w:rsid w:val="001B782A"/>
    <w:rsid w:val="001C20F4"/>
    <w:rsid w:val="001D622E"/>
    <w:rsid w:val="001D660E"/>
    <w:rsid w:val="001E1202"/>
    <w:rsid w:val="001E1C55"/>
    <w:rsid w:val="001E33AC"/>
    <w:rsid w:val="001E436C"/>
    <w:rsid w:val="001E5AA7"/>
    <w:rsid w:val="001E5EBE"/>
    <w:rsid w:val="001E6B2D"/>
    <w:rsid w:val="001F04B4"/>
    <w:rsid w:val="001F30C5"/>
    <w:rsid w:val="001F32BE"/>
    <w:rsid w:val="001F6ADD"/>
    <w:rsid w:val="0020238D"/>
    <w:rsid w:val="00203E96"/>
    <w:rsid w:val="00206F2F"/>
    <w:rsid w:val="00214432"/>
    <w:rsid w:val="00223BF5"/>
    <w:rsid w:val="00225125"/>
    <w:rsid w:val="00225751"/>
    <w:rsid w:val="00226409"/>
    <w:rsid w:val="0022764B"/>
    <w:rsid w:val="00227E11"/>
    <w:rsid w:val="00232433"/>
    <w:rsid w:val="00234F43"/>
    <w:rsid w:val="00236EA9"/>
    <w:rsid w:val="00240E1E"/>
    <w:rsid w:val="00242F39"/>
    <w:rsid w:val="0024797B"/>
    <w:rsid w:val="00247BA8"/>
    <w:rsid w:val="002547C2"/>
    <w:rsid w:val="00260965"/>
    <w:rsid w:val="002625D6"/>
    <w:rsid w:val="00266DBF"/>
    <w:rsid w:val="00280407"/>
    <w:rsid w:val="00283767"/>
    <w:rsid w:val="0029408D"/>
    <w:rsid w:val="00297566"/>
    <w:rsid w:val="002A19EA"/>
    <w:rsid w:val="002A2459"/>
    <w:rsid w:val="002B0EE9"/>
    <w:rsid w:val="002B3559"/>
    <w:rsid w:val="002B4A08"/>
    <w:rsid w:val="002B4A95"/>
    <w:rsid w:val="002B516E"/>
    <w:rsid w:val="002C00EF"/>
    <w:rsid w:val="002C7A81"/>
    <w:rsid w:val="002D52DB"/>
    <w:rsid w:val="002D5C82"/>
    <w:rsid w:val="002D7D95"/>
    <w:rsid w:val="002E0EE9"/>
    <w:rsid w:val="002E2830"/>
    <w:rsid w:val="002E2AFB"/>
    <w:rsid w:val="002F0FF9"/>
    <w:rsid w:val="002F2C65"/>
    <w:rsid w:val="00305167"/>
    <w:rsid w:val="003209FA"/>
    <w:rsid w:val="00320CB0"/>
    <w:rsid w:val="00324F0F"/>
    <w:rsid w:val="00327499"/>
    <w:rsid w:val="0033229B"/>
    <w:rsid w:val="0033365A"/>
    <w:rsid w:val="00336494"/>
    <w:rsid w:val="003422C3"/>
    <w:rsid w:val="00342EB2"/>
    <w:rsid w:val="003473E4"/>
    <w:rsid w:val="003516DC"/>
    <w:rsid w:val="00351F8A"/>
    <w:rsid w:val="0035610B"/>
    <w:rsid w:val="00363A9D"/>
    <w:rsid w:val="003709CF"/>
    <w:rsid w:val="00370AE8"/>
    <w:rsid w:val="00371422"/>
    <w:rsid w:val="0037210C"/>
    <w:rsid w:val="00373AD6"/>
    <w:rsid w:val="00373F10"/>
    <w:rsid w:val="00375F42"/>
    <w:rsid w:val="0038022A"/>
    <w:rsid w:val="003803FC"/>
    <w:rsid w:val="0038555F"/>
    <w:rsid w:val="0038703E"/>
    <w:rsid w:val="00390304"/>
    <w:rsid w:val="00390D45"/>
    <w:rsid w:val="003925AF"/>
    <w:rsid w:val="00393DAA"/>
    <w:rsid w:val="00396A16"/>
    <w:rsid w:val="003975E6"/>
    <w:rsid w:val="003A0EF7"/>
    <w:rsid w:val="003A3771"/>
    <w:rsid w:val="003A4CAC"/>
    <w:rsid w:val="003A76EF"/>
    <w:rsid w:val="003B1831"/>
    <w:rsid w:val="003B19AA"/>
    <w:rsid w:val="003B345F"/>
    <w:rsid w:val="003B451E"/>
    <w:rsid w:val="003B5480"/>
    <w:rsid w:val="003B6161"/>
    <w:rsid w:val="003B6DCC"/>
    <w:rsid w:val="003C11BD"/>
    <w:rsid w:val="003C4B1B"/>
    <w:rsid w:val="003D201C"/>
    <w:rsid w:val="003D398B"/>
    <w:rsid w:val="003D5165"/>
    <w:rsid w:val="003D7300"/>
    <w:rsid w:val="003F0A9A"/>
    <w:rsid w:val="003F1DBA"/>
    <w:rsid w:val="003F32F9"/>
    <w:rsid w:val="0040084F"/>
    <w:rsid w:val="004014EC"/>
    <w:rsid w:val="00412AC5"/>
    <w:rsid w:val="00413B59"/>
    <w:rsid w:val="00417F40"/>
    <w:rsid w:val="004231D0"/>
    <w:rsid w:val="004239BD"/>
    <w:rsid w:val="00423CF7"/>
    <w:rsid w:val="0042617B"/>
    <w:rsid w:val="00433E5F"/>
    <w:rsid w:val="00434375"/>
    <w:rsid w:val="00435095"/>
    <w:rsid w:val="00437841"/>
    <w:rsid w:val="00442DA7"/>
    <w:rsid w:val="00443343"/>
    <w:rsid w:val="00443839"/>
    <w:rsid w:val="00453FA7"/>
    <w:rsid w:val="004651A0"/>
    <w:rsid w:val="00465D50"/>
    <w:rsid w:val="00467A3A"/>
    <w:rsid w:val="00471C0E"/>
    <w:rsid w:val="00475D6D"/>
    <w:rsid w:val="004801D2"/>
    <w:rsid w:val="0048100C"/>
    <w:rsid w:val="00484D88"/>
    <w:rsid w:val="00492EA5"/>
    <w:rsid w:val="00496E8B"/>
    <w:rsid w:val="0049759A"/>
    <w:rsid w:val="004A055B"/>
    <w:rsid w:val="004A2C79"/>
    <w:rsid w:val="004B1317"/>
    <w:rsid w:val="004B3BC8"/>
    <w:rsid w:val="004C059B"/>
    <w:rsid w:val="004C1C76"/>
    <w:rsid w:val="004C21C1"/>
    <w:rsid w:val="004C2318"/>
    <w:rsid w:val="004C55F9"/>
    <w:rsid w:val="004C619B"/>
    <w:rsid w:val="004C781D"/>
    <w:rsid w:val="004D349C"/>
    <w:rsid w:val="004D4231"/>
    <w:rsid w:val="004E022D"/>
    <w:rsid w:val="004E2F74"/>
    <w:rsid w:val="004E3769"/>
    <w:rsid w:val="00512811"/>
    <w:rsid w:val="00520C46"/>
    <w:rsid w:val="005230B2"/>
    <w:rsid w:val="00525E3B"/>
    <w:rsid w:val="00526C39"/>
    <w:rsid w:val="005335AA"/>
    <w:rsid w:val="00535684"/>
    <w:rsid w:val="0053752D"/>
    <w:rsid w:val="00542589"/>
    <w:rsid w:val="00552604"/>
    <w:rsid w:val="00552A4D"/>
    <w:rsid w:val="00555C6E"/>
    <w:rsid w:val="00562CE9"/>
    <w:rsid w:val="00566D64"/>
    <w:rsid w:val="00567AD6"/>
    <w:rsid w:val="00577F68"/>
    <w:rsid w:val="00580E21"/>
    <w:rsid w:val="00583ED4"/>
    <w:rsid w:val="00586832"/>
    <w:rsid w:val="00590CD1"/>
    <w:rsid w:val="00593649"/>
    <w:rsid w:val="0059402F"/>
    <w:rsid w:val="00595593"/>
    <w:rsid w:val="005A06F6"/>
    <w:rsid w:val="005A2FF3"/>
    <w:rsid w:val="005A6137"/>
    <w:rsid w:val="005A6678"/>
    <w:rsid w:val="005A6A6D"/>
    <w:rsid w:val="005B1A5C"/>
    <w:rsid w:val="005B5BA0"/>
    <w:rsid w:val="005C4135"/>
    <w:rsid w:val="005C643C"/>
    <w:rsid w:val="005D22E7"/>
    <w:rsid w:val="005D5439"/>
    <w:rsid w:val="005D6F05"/>
    <w:rsid w:val="005E2350"/>
    <w:rsid w:val="005E4D42"/>
    <w:rsid w:val="005F2C7A"/>
    <w:rsid w:val="005F4EC9"/>
    <w:rsid w:val="0060656B"/>
    <w:rsid w:val="00614E2F"/>
    <w:rsid w:val="0062329C"/>
    <w:rsid w:val="00623CE0"/>
    <w:rsid w:val="00624975"/>
    <w:rsid w:val="00635C0D"/>
    <w:rsid w:val="00641CBB"/>
    <w:rsid w:val="00645809"/>
    <w:rsid w:val="006529DA"/>
    <w:rsid w:val="00653B5D"/>
    <w:rsid w:val="00665210"/>
    <w:rsid w:val="00665C6B"/>
    <w:rsid w:val="006672C9"/>
    <w:rsid w:val="00673BD6"/>
    <w:rsid w:val="006752FD"/>
    <w:rsid w:val="00677C2F"/>
    <w:rsid w:val="00680704"/>
    <w:rsid w:val="00681C2D"/>
    <w:rsid w:val="00682919"/>
    <w:rsid w:val="00683F3D"/>
    <w:rsid w:val="00684741"/>
    <w:rsid w:val="00684CE4"/>
    <w:rsid w:val="00684E82"/>
    <w:rsid w:val="00690BBA"/>
    <w:rsid w:val="00690C6F"/>
    <w:rsid w:val="00692394"/>
    <w:rsid w:val="00695649"/>
    <w:rsid w:val="006A2869"/>
    <w:rsid w:val="006A512F"/>
    <w:rsid w:val="006B0F51"/>
    <w:rsid w:val="006B65C8"/>
    <w:rsid w:val="006D308A"/>
    <w:rsid w:val="006D31F7"/>
    <w:rsid w:val="006E17C9"/>
    <w:rsid w:val="006E5E8D"/>
    <w:rsid w:val="006E62EE"/>
    <w:rsid w:val="006F3980"/>
    <w:rsid w:val="006F4639"/>
    <w:rsid w:val="00700F76"/>
    <w:rsid w:val="0070104F"/>
    <w:rsid w:val="007138A7"/>
    <w:rsid w:val="00716062"/>
    <w:rsid w:val="00723B84"/>
    <w:rsid w:val="00724468"/>
    <w:rsid w:val="00727C19"/>
    <w:rsid w:val="00730405"/>
    <w:rsid w:val="00731599"/>
    <w:rsid w:val="00732399"/>
    <w:rsid w:val="00733139"/>
    <w:rsid w:val="0073434F"/>
    <w:rsid w:val="0074164B"/>
    <w:rsid w:val="007444A5"/>
    <w:rsid w:val="00745254"/>
    <w:rsid w:val="0074720A"/>
    <w:rsid w:val="00750268"/>
    <w:rsid w:val="00752CCC"/>
    <w:rsid w:val="00754A11"/>
    <w:rsid w:val="00755265"/>
    <w:rsid w:val="00762748"/>
    <w:rsid w:val="00765F54"/>
    <w:rsid w:val="00766E37"/>
    <w:rsid w:val="007708EC"/>
    <w:rsid w:val="00771DEC"/>
    <w:rsid w:val="007734FD"/>
    <w:rsid w:val="00774020"/>
    <w:rsid w:val="00774B17"/>
    <w:rsid w:val="00775AEE"/>
    <w:rsid w:val="00776724"/>
    <w:rsid w:val="00776800"/>
    <w:rsid w:val="00781D3C"/>
    <w:rsid w:val="007829D8"/>
    <w:rsid w:val="00783627"/>
    <w:rsid w:val="00787B4C"/>
    <w:rsid w:val="00790A58"/>
    <w:rsid w:val="007942A0"/>
    <w:rsid w:val="0079459A"/>
    <w:rsid w:val="00795CD4"/>
    <w:rsid w:val="007A0101"/>
    <w:rsid w:val="007A7C93"/>
    <w:rsid w:val="007C0CDC"/>
    <w:rsid w:val="007C0DF3"/>
    <w:rsid w:val="007C2E6A"/>
    <w:rsid w:val="007C41BA"/>
    <w:rsid w:val="007C43E2"/>
    <w:rsid w:val="007C5EE8"/>
    <w:rsid w:val="007D2A53"/>
    <w:rsid w:val="007D780C"/>
    <w:rsid w:val="007E159A"/>
    <w:rsid w:val="007E2AE7"/>
    <w:rsid w:val="007E5074"/>
    <w:rsid w:val="007F0A0D"/>
    <w:rsid w:val="007F3BD9"/>
    <w:rsid w:val="007F3D25"/>
    <w:rsid w:val="007F512E"/>
    <w:rsid w:val="00800104"/>
    <w:rsid w:val="00800214"/>
    <w:rsid w:val="00800774"/>
    <w:rsid w:val="0080294B"/>
    <w:rsid w:val="0080323E"/>
    <w:rsid w:val="00812136"/>
    <w:rsid w:val="008173E3"/>
    <w:rsid w:val="0082167D"/>
    <w:rsid w:val="008217AA"/>
    <w:rsid w:val="00822542"/>
    <w:rsid w:val="00822C60"/>
    <w:rsid w:val="008375B0"/>
    <w:rsid w:val="008407F7"/>
    <w:rsid w:val="008420FB"/>
    <w:rsid w:val="008422DD"/>
    <w:rsid w:val="00845616"/>
    <w:rsid w:val="008469E7"/>
    <w:rsid w:val="00847889"/>
    <w:rsid w:val="0086294D"/>
    <w:rsid w:val="008666D7"/>
    <w:rsid w:val="00874AA2"/>
    <w:rsid w:val="00881966"/>
    <w:rsid w:val="00883BAB"/>
    <w:rsid w:val="008848BD"/>
    <w:rsid w:val="00885CF1"/>
    <w:rsid w:val="00886997"/>
    <w:rsid w:val="00886E55"/>
    <w:rsid w:val="00892BAA"/>
    <w:rsid w:val="00897555"/>
    <w:rsid w:val="008A046F"/>
    <w:rsid w:val="008A0BF7"/>
    <w:rsid w:val="008A0FD9"/>
    <w:rsid w:val="008A5DF2"/>
    <w:rsid w:val="008A7039"/>
    <w:rsid w:val="008B1C9B"/>
    <w:rsid w:val="008B25BD"/>
    <w:rsid w:val="008B79AB"/>
    <w:rsid w:val="008C1FA4"/>
    <w:rsid w:val="008D2720"/>
    <w:rsid w:val="008D454F"/>
    <w:rsid w:val="008D475C"/>
    <w:rsid w:val="008D6B1F"/>
    <w:rsid w:val="008E5FE0"/>
    <w:rsid w:val="008E6511"/>
    <w:rsid w:val="008F3461"/>
    <w:rsid w:val="0090330D"/>
    <w:rsid w:val="00903311"/>
    <w:rsid w:val="009034A2"/>
    <w:rsid w:val="00903870"/>
    <w:rsid w:val="009058A9"/>
    <w:rsid w:val="009111C2"/>
    <w:rsid w:val="00914417"/>
    <w:rsid w:val="00914E5E"/>
    <w:rsid w:val="009161C1"/>
    <w:rsid w:val="009218E9"/>
    <w:rsid w:val="009249BB"/>
    <w:rsid w:val="009252FC"/>
    <w:rsid w:val="009274F5"/>
    <w:rsid w:val="0093204D"/>
    <w:rsid w:val="00936CA4"/>
    <w:rsid w:val="00937C90"/>
    <w:rsid w:val="009415BF"/>
    <w:rsid w:val="00942B6D"/>
    <w:rsid w:val="009447D6"/>
    <w:rsid w:val="00950E4E"/>
    <w:rsid w:val="00952D3F"/>
    <w:rsid w:val="0095382E"/>
    <w:rsid w:val="00955CC2"/>
    <w:rsid w:val="00956EC1"/>
    <w:rsid w:val="009610AF"/>
    <w:rsid w:val="009653C2"/>
    <w:rsid w:val="00967E09"/>
    <w:rsid w:val="0097334D"/>
    <w:rsid w:val="009767AA"/>
    <w:rsid w:val="00977D8F"/>
    <w:rsid w:val="0098105B"/>
    <w:rsid w:val="00991397"/>
    <w:rsid w:val="009939D6"/>
    <w:rsid w:val="009943DE"/>
    <w:rsid w:val="009A3609"/>
    <w:rsid w:val="009B1F8A"/>
    <w:rsid w:val="009B5BCE"/>
    <w:rsid w:val="009B6B93"/>
    <w:rsid w:val="009C403F"/>
    <w:rsid w:val="009D1A1F"/>
    <w:rsid w:val="009D6F22"/>
    <w:rsid w:val="009E3D4A"/>
    <w:rsid w:val="009E67E5"/>
    <w:rsid w:val="009E685A"/>
    <w:rsid w:val="009E6C18"/>
    <w:rsid w:val="009F0A95"/>
    <w:rsid w:val="009F3858"/>
    <w:rsid w:val="009F415F"/>
    <w:rsid w:val="009F5870"/>
    <w:rsid w:val="00A01FCD"/>
    <w:rsid w:val="00A02266"/>
    <w:rsid w:val="00A02785"/>
    <w:rsid w:val="00A06C2E"/>
    <w:rsid w:val="00A11D54"/>
    <w:rsid w:val="00A1232C"/>
    <w:rsid w:val="00A14C49"/>
    <w:rsid w:val="00A15939"/>
    <w:rsid w:val="00A176E6"/>
    <w:rsid w:val="00A24D06"/>
    <w:rsid w:val="00A33603"/>
    <w:rsid w:val="00A4138A"/>
    <w:rsid w:val="00A541D6"/>
    <w:rsid w:val="00A61C0A"/>
    <w:rsid w:val="00A66143"/>
    <w:rsid w:val="00A67795"/>
    <w:rsid w:val="00A7191E"/>
    <w:rsid w:val="00A72BC8"/>
    <w:rsid w:val="00A731AA"/>
    <w:rsid w:val="00A813FA"/>
    <w:rsid w:val="00A8187E"/>
    <w:rsid w:val="00A83E65"/>
    <w:rsid w:val="00A848F9"/>
    <w:rsid w:val="00A862CA"/>
    <w:rsid w:val="00A90B2D"/>
    <w:rsid w:val="00A91A44"/>
    <w:rsid w:val="00A91C57"/>
    <w:rsid w:val="00A95E32"/>
    <w:rsid w:val="00AA0FF0"/>
    <w:rsid w:val="00AA3489"/>
    <w:rsid w:val="00AA5960"/>
    <w:rsid w:val="00AA74A9"/>
    <w:rsid w:val="00AB0136"/>
    <w:rsid w:val="00AB3BAC"/>
    <w:rsid w:val="00AB60D8"/>
    <w:rsid w:val="00AB7AC2"/>
    <w:rsid w:val="00AB7C66"/>
    <w:rsid w:val="00AC04AD"/>
    <w:rsid w:val="00AC05B3"/>
    <w:rsid w:val="00AC53D4"/>
    <w:rsid w:val="00AD54A6"/>
    <w:rsid w:val="00AD7F66"/>
    <w:rsid w:val="00AE0603"/>
    <w:rsid w:val="00AE1A44"/>
    <w:rsid w:val="00AE632E"/>
    <w:rsid w:val="00AE6F84"/>
    <w:rsid w:val="00AF247B"/>
    <w:rsid w:val="00AF43B5"/>
    <w:rsid w:val="00AF637E"/>
    <w:rsid w:val="00B01456"/>
    <w:rsid w:val="00B04467"/>
    <w:rsid w:val="00B06631"/>
    <w:rsid w:val="00B071B6"/>
    <w:rsid w:val="00B13288"/>
    <w:rsid w:val="00B145C7"/>
    <w:rsid w:val="00B16ABC"/>
    <w:rsid w:val="00B20CC3"/>
    <w:rsid w:val="00B22FD2"/>
    <w:rsid w:val="00B2436A"/>
    <w:rsid w:val="00B317D8"/>
    <w:rsid w:val="00B35956"/>
    <w:rsid w:val="00B36823"/>
    <w:rsid w:val="00B41990"/>
    <w:rsid w:val="00B41D83"/>
    <w:rsid w:val="00B42AB5"/>
    <w:rsid w:val="00B44BEC"/>
    <w:rsid w:val="00B468C0"/>
    <w:rsid w:val="00B61A92"/>
    <w:rsid w:val="00B63B75"/>
    <w:rsid w:val="00B6529E"/>
    <w:rsid w:val="00B66428"/>
    <w:rsid w:val="00B7046E"/>
    <w:rsid w:val="00B72E24"/>
    <w:rsid w:val="00B7408B"/>
    <w:rsid w:val="00B7459F"/>
    <w:rsid w:val="00B74765"/>
    <w:rsid w:val="00B74F08"/>
    <w:rsid w:val="00B758CE"/>
    <w:rsid w:val="00B7715B"/>
    <w:rsid w:val="00B77EE9"/>
    <w:rsid w:val="00B80291"/>
    <w:rsid w:val="00B803F6"/>
    <w:rsid w:val="00B80F90"/>
    <w:rsid w:val="00B83512"/>
    <w:rsid w:val="00B83F77"/>
    <w:rsid w:val="00B85B08"/>
    <w:rsid w:val="00B87ABE"/>
    <w:rsid w:val="00B95AE7"/>
    <w:rsid w:val="00BA2C2E"/>
    <w:rsid w:val="00BA30B1"/>
    <w:rsid w:val="00BB1230"/>
    <w:rsid w:val="00BB32CC"/>
    <w:rsid w:val="00BB5AE2"/>
    <w:rsid w:val="00BC178E"/>
    <w:rsid w:val="00BC1C36"/>
    <w:rsid w:val="00BC33B8"/>
    <w:rsid w:val="00BC5DAC"/>
    <w:rsid w:val="00BD2800"/>
    <w:rsid w:val="00BD2DEF"/>
    <w:rsid w:val="00BD3F84"/>
    <w:rsid w:val="00BD53CF"/>
    <w:rsid w:val="00BD71A3"/>
    <w:rsid w:val="00BE2220"/>
    <w:rsid w:val="00BE2FA0"/>
    <w:rsid w:val="00BE6336"/>
    <w:rsid w:val="00BE6935"/>
    <w:rsid w:val="00BF08F7"/>
    <w:rsid w:val="00BF2A1F"/>
    <w:rsid w:val="00BF6870"/>
    <w:rsid w:val="00BF6B37"/>
    <w:rsid w:val="00BF6F3B"/>
    <w:rsid w:val="00BF7E88"/>
    <w:rsid w:val="00C0261C"/>
    <w:rsid w:val="00C05E31"/>
    <w:rsid w:val="00C06BE3"/>
    <w:rsid w:val="00C071A6"/>
    <w:rsid w:val="00C12F37"/>
    <w:rsid w:val="00C139A9"/>
    <w:rsid w:val="00C16309"/>
    <w:rsid w:val="00C2045D"/>
    <w:rsid w:val="00C21331"/>
    <w:rsid w:val="00C226D4"/>
    <w:rsid w:val="00C23D18"/>
    <w:rsid w:val="00C2447A"/>
    <w:rsid w:val="00C24725"/>
    <w:rsid w:val="00C2693A"/>
    <w:rsid w:val="00C35DC4"/>
    <w:rsid w:val="00C36738"/>
    <w:rsid w:val="00C374F1"/>
    <w:rsid w:val="00C4243A"/>
    <w:rsid w:val="00C43590"/>
    <w:rsid w:val="00C43B4F"/>
    <w:rsid w:val="00C5238E"/>
    <w:rsid w:val="00C64036"/>
    <w:rsid w:val="00C64ED1"/>
    <w:rsid w:val="00C65CD7"/>
    <w:rsid w:val="00C704D7"/>
    <w:rsid w:val="00C7197E"/>
    <w:rsid w:val="00C817A9"/>
    <w:rsid w:val="00C8405D"/>
    <w:rsid w:val="00C97E3B"/>
    <w:rsid w:val="00CA11D7"/>
    <w:rsid w:val="00CA19E2"/>
    <w:rsid w:val="00CA7689"/>
    <w:rsid w:val="00CB44B6"/>
    <w:rsid w:val="00CB48F4"/>
    <w:rsid w:val="00CB700D"/>
    <w:rsid w:val="00CC41A8"/>
    <w:rsid w:val="00CC46C6"/>
    <w:rsid w:val="00CD113D"/>
    <w:rsid w:val="00CD3655"/>
    <w:rsid w:val="00CF78A0"/>
    <w:rsid w:val="00D00309"/>
    <w:rsid w:val="00D00778"/>
    <w:rsid w:val="00D035A8"/>
    <w:rsid w:val="00D110BE"/>
    <w:rsid w:val="00D146F5"/>
    <w:rsid w:val="00D20705"/>
    <w:rsid w:val="00D241B7"/>
    <w:rsid w:val="00D25383"/>
    <w:rsid w:val="00D27BCF"/>
    <w:rsid w:val="00D3058B"/>
    <w:rsid w:val="00D315D0"/>
    <w:rsid w:val="00D32C6B"/>
    <w:rsid w:val="00D36B1E"/>
    <w:rsid w:val="00D438F4"/>
    <w:rsid w:val="00D461C6"/>
    <w:rsid w:val="00D528D3"/>
    <w:rsid w:val="00D56743"/>
    <w:rsid w:val="00D60EE9"/>
    <w:rsid w:val="00D618FA"/>
    <w:rsid w:val="00D63163"/>
    <w:rsid w:val="00D67C16"/>
    <w:rsid w:val="00D67C8B"/>
    <w:rsid w:val="00D74DDC"/>
    <w:rsid w:val="00D770F8"/>
    <w:rsid w:val="00D811D9"/>
    <w:rsid w:val="00D87F43"/>
    <w:rsid w:val="00D93052"/>
    <w:rsid w:val="00D93FA9"/>
    <w:rsid w:val="00DA0267"/>
    <w:rsid w:val="00DA0C88"/>
    <w:rsid w:val="00DA2647"/>
    <w:rsid w:val="00DA3E1F"/>
    <w:rsid w:val="00DA7A46"/>
    <w:rsid w:val="00DC569D"/>
    <w:rsid w:val="00DD13CF"/>
    <w:rsid w:val="00DD1BD0"/>
    <w:rsid w:val="00DD515D"/>
    <w:rsid w:val="00DD5614"/>
    <w:rsid w:val="00DD6D2E"/>
    <w:rsid w:val="00DE03AA"/>
    <w:rsid w:val="00DE2355"/>
    <w:rsid w:val="00DE32C2"/>
    <w:rsid w:val="00DE50DA"/>
    <w:rsid w:val="00DE5F44"/>
    <w:rsid w:val="00DE6AA4"/>
    <w:rsid w:val="00DE7071"/>
    <w:rsid w:val="00DE7ED6"/>
    <w:rsid w:val="00E01970"/>
    <w:rsid w:val="00E0411F"/>
    <w:rsid w:val="00E05DF0"/>
    <w:rsid w:val="00E10F47"/>
    <w:rsid w:val="00E12617"/>
    <w:rsid w:val="00E20E94"/>
    <w:rsid w:val="00E22C29"/>
    <w:rsid w:val="00E23642"/>
    <w:rsid w:val="00E237B2"/>
    <w:rsid w:val="00E2537B"/>
    <w:rsid w:val="00E25F1C"/>
    <w:rsid w:val="00E30DA1"/>
    <w:rsid w:val="00E322D4"/>
    <w:rsid w:val="00E3743F"/>
    <w:rsid w:val="00E43BC0"/>
    <w:rsid w:val="00E458AC"/>
    <w:rsid w:val="00E461A8"/>
    <w:rsid w:val="00E47B0D"/>
    <w:rsid w:val="00E526E5"/>
    <w:rsid w:val="00E6201A"/>
    <w:rsid w:val="00E62F12"/>
    <w:rsid w:val="00E65149"/>
    <w:rsid w:val="00E71EE2"/>
    <w:rsid w:val="00E73D30"/>
    <w:rsid w:val="00E80185"/>
    <w:rsid w:val="00E85DB4"/>
    <w:rsid w:val="00E9174C"/>
    <w:rsid w:val="00E9182F"/>
    <w:rsid w:val="00E9362C"/>
    <w:rsid w:val="00E9391D"/>
    <w:rsid w:val="00E95116"/>
    <w:rsid w:val="00EA095C"/>
    <w:rsid w:val="00EA09C5"/>
    <w:rsid w:val="00EA3780"/>
    <w:rsid w:val="00EA39D6"/>
    <w:rsid w:val="00EB2543"/>
    <w:rsid w:val="00EC21BA"/>
    <w:rsid w:val="00ED19A8"/>
    <w:rsid w:val="00ED2735"/>
    <w:rsid w:val="00ED341D"/>
    <w:rsid w:val="00ED50F2"/>
    <w:rsid w:val="00ED6F8D"/>
    <w:rsid w:val="00EE1797"/>
    <w:rsid w:val="00EE4179"/>
    <w:rsid w:val="00EE7E63"/>
    <w:rsid w:val="00EE8A0A"/>
    <w:rsid w:val="00EF2216"/>
    <w:rsid w:val="00EF58D2"/>
    <w:rsid w:val="00F03DCB"/>
    <w:rsid w:val="00F03DE0"/>
    <w:rsid w:val="00F077FF"/>
    <w:rsid w:val="00F23902"/>
    <w:rsid w:val="00F24173"/>
    <w:rsid w:val="00F26EB7"/>
    <w:rsid w:val="00F3370A"/>
    <w:rsid w:val="00F33C34"/>
    <w:rsid w:val="00F373A0"/>
    <w:rsid w:val="00F417C5"/>
    <w:rsid w:val="00F43B42"/>
    <w:rsid w:val="00F52682"/>
    <w:rsid w:val="00F53880"/>
    <w:rsid w:val="00F568CA"/>
    <w:rsid w:val="00F61A42"/>
    <w:rsid w:val="00F63623"/>
    <w:rsid w:val="00F63C6D"/>
    <w:rsid w:val="00F64F52"/>
    <w:rsid w:val="00F67CE8"/>
    <w:rsid w:val="00F721BD"/>
    <w:rsid w:val="00F73183"/>
    <w:rsid w:val="00F73374"/>
    <w:rsid w:val="00F77F8F"/>
    <w:rsid w:val="00F86D24"/>
    <w:rsid w:val="00F87D9B"/>
    <w:rsid w:val="00F92578"/>
    <w:rsid w:val="00F93E9C"/>
    <w:rsid w:val="00F9492E"/>
    <w:rsid w:val="00F96CC3"/>
    <w:rsid w:val="00F96E60"/>
    <w:rsid w:val="00FA1327"/>
    <w:rsid w:val="00FA1AF1"/>
    <w:rsid w:val="00FA5584"/>
    <w:rsid w:val="00FB54BE"/>
    <w:rsid w:val="00FB5ED3"/>
    <w:rsid w:val="00FB7AA7"/>
    <w:rsid w:val="00FC682B"/>
    <w:rsid w:val="00FC7184"/>
    <w:rsid w:val="00FC7E9A"/>
    <w:rsid w:val="00FD023B"/>
    <w:rsid w:val="00FD174A"/>
    <w:rsid w:val="00FD44E7"/>
    <w:rsid w:val="00FD67CC"/>
    <w:rsid w:val="00FD6F01"/>
    <w:rsid w:val="00FE154E"/>
    <w:rsid w:val="00FE7110"/>
    <w:rsid w:val="00FF05CF"/>
    <w:rsid w:val="00FF2A2E"/>
    <w:rsid w:val="00FF4EB5"/>
    <w:rsid w:val="011F8F27"/>
    <w:rsid w:val="017D237F"/>
    <w:rsid w:val="02F7BD83"/>
    <w:rsid w:val="02FDD2E4"/>
    <w:rsid w:val="03BA06B5"/>
    <w:rsid w:val="03FED642"/>
    <w:rsid w:val="058B99E4"/>
    <w:rsid w:val="06959317"/>
    <w:rsid w:val="06B75610"/>
    <w:rsid w:val="085778B3"/>
    <w:rsid w:val="0964CA35"/>
    <w:rsid w:val="0A23BB0F"/>
    <w:rsid w:val="0B7D95FA"/>
    <w:rsid w:val="0B88E114"/>
    <w:rsid w:val="0D4C5204"/>
    <w:rsid w:val="0E1BF1CA"/>
    <w:rsid w:val="0E39AD40"/>
    <w:rsid w:val="0ED724ED"/>
    <w:rsid w:val="0EDB6EE6"/>
    <w:rsid w:val="0EE08E21"/>
    <w:rsid w:val="0FC1DEED"/>
    <w:rsid w:val="0FC9D8C6"/>
    <w:rsid w:val="1138A916"/>
    <w:rsid w:val="11412FD1"/>
    <w:rsid w:val="11C52317"/>
    <w:rsid w:val="12927607"/>
    <w:rsid w:val="12AA8D3F"/>
    <w:rsid w:val="150125B1"/>
    <w:rsid w:val="15179520"/>
    <w:rsid w:val="155F3170"/>
    <w:rsid w:val="156BA8B0"/>
    <w:rsid w:val="16B30553"/>
    <w:rsid w:val="16FC2828"/>
    <w:rsid w:val="18346F1D"/>
    <w:rsid w:val="18874796"/>
    <w:rsid w:val="1A3EFE7C"/>
    <w:rsid w:val="1A46407D"/>
    <w:rsid w:val="1B006FAD"/>
    <w:rsid w:val="1D1EECD3"/>
    <w:rsid w:val="1EEC9EAA"/>
    <w:rsid w:val="1F0BC30A"/>
    <w:rsid w:val="1F11B05F"/>
    <w:rsid w:val="1F8219DC"/>
    <w:rsid w:val="1FF0BAAD"/>
    <w:rsid w:val="2060BAC0"/>
    <w:rsid w:val="2095E237"/>
    <w:rsid w:val="20B1E192"/>
    <w:rsid w:val="212280BF"/>
    <w:rsid w:val="217ED0F4"/>
    <w:rsid w:val="21E960DB"/>
    <w:rsid w:val="2281598B"/>
    <w:rsid w:val="23592DCE"/>
    <w:rsid w:val="23662509"/>
    <w:rsid w:val="24BCE329"/>
    <w:rsid w:val="25470F5F"/>
    <w:rsid w:val="269D4C30"/>
    <w:rsid w:val="26CBC312"/>
    <w:rsid w:val="27870BEA"/>
    <w:rsid w:val="282C5868"/>
    <w:rsid w:val="2830151A"/>
    <w:rsid w:val="28CDC468"/>
    <w:rsid w:val="2942B941"/>
    <w:rsid w:val="298F76B2"/>
    <w:rsid w:val="2B3758B4"/>
    <w:rsid w:val="2CC263C4"/>
    <w:rsid w:val="2CEB334A"/>
    <w:rsid w:val="2D2C0917"/>
    <w:rsid w:val="2D478088"/>
    <w:rsid w:val="2DDA4225"/>
    <w:rsid w:val="2E918904"/>
    <w:rsid w:val="2EC5B23B"/>
    <w:rsid w:val="2F0CD4D6"/>
    <w:rsid w:val="306F8819"/>
    <w:rsid w:val="30708BA4"/>
    <w:rsid w:val="3191A0C6"/>
    <w:rsid w:val="31973A70"/>
    <w:rsid w:val="32318AFC"/>
    <w:rsid w:val="349F0CEB"/>
    <w:rsid w:val="359313B2"/>
    <w:rsid w:val="35E61A42"/>
    <w:rsid w:val="383D6190"/>
    <w:rsid w:val="3882DFB3"/>
    <w:rsid w:val="3923CE27"/>
    <w:rsid w:val="39315B84"/>
    <w:rsid w:val="3974A0D2"/>
    <w:rsid w:val="3A1FE0F1"/>
    <w:rsid w:val="3B4EE532"/>
    <w:rsid w:val="3B7EEE67"/>
    <w:rsid w:val="3BA3E3F7"/>
    <w:rsid w:val="3EEAD260"/>
    <w:rsid w:val="3F840C9A"/>
    <w:rsid w:val="3F8F8405"/>
    <w:rsid w:val="40CFE030"/>
    <w:rsid w:val="42011767"/>
    <w:rsid w:val="42380F34"/>
    <w:rsid w:val="42A74CDC"/>
    <w:rsid w:val="43A373B2"/>
    <w:rsid w:val="43AB95A5"/>
    <w:rsid w:val="43C39635"/>
    <w:rsid w:val="44EA3FD3"/>
    <w:rsid w:val="4748FB18"/>
    <w:rsid w:val="476F680B"/>
    <w:rsid w:val="480E62B4"/>
    <w:rsid w:val="48DA94A5"/>
    <w:rsid w:val="4A2DD13F"/>
    <w:rsid w:val="4B1B965B"/>
    <w:rsid w:val="4CA3ACDF"/>
    <w:rsid w:val="4CF7598E"/>
    <w:rsid w:val="4D3BABC7"/>
    <w:rsid w:val="4D64C361"/>
    <w:rsid w:val="4D98442F"/>
    <w:rsid w:val="4E619EE5"/>
    <w:rsid w:val="504C8050"/>
    <w:rsid w:val="513D660A"/>
    <w:rsid w:val="522AFEA2"/>
    <w:rsid w:val="52656851"/>
    <w:rsid w:val="5302D54C"/>
    <w:rsid w:val="53C49997"/>
    <w:rsid w:val="54EC96FC"/>
    <w:rsid w:val="55192E53"/>
    <w:rsid w:val="55258E09"/>
    <w:rsid w:val="55C37AA6"/>
    <w:rsid w:val="5619B6B9"/>
    <w:rsid w:val="565F5ED6"/>
    <w:rsid w:val="579EDDEA"/>
    <w:rsid w:val="586D3C08"/>
    <w:rsid w:val="5953E1BD"/>
    <w:rsid w:val="5C3D7AEA"/>
    <w:rsid w:val="5C48B709"/>
    <w:rsid w:val="5C5FA5E7"/>
    <w:rsid w:val="5CA1EA32"/>
    <w:rsid w:val="604DC043"/>
    <w:rsid w:val="60A8B099"/>
    <w:rsid w:val="60AB7A62"/>
    <w:rsid w:val="60FBCC23"/>
    <w:rsid w:val="616E7F3A"/>
    <w:rsid w:val="622F9E39"/>
    <w:rsid w:val="64612A52"/>
    <w:rsid w:val="66921BF5"/>
    <w:rsid w:val="6734D07F"/>
    <w:rsid w:val="67A62F12"/>
    <w:rsid w:val="67E16ADA"/>
    <w:rsid w:val="6863D4AA"/>
    <w:rsid w:val="68C1BB3A"/>
    <w:rsid w:val="68D42E73"/>
    <w:rsid w:val="69CA1CB0"/>
    <w:rsid w:val="6A523A9D"/>
    <w:rsid w:val="6A7C73BC"/>
    <w:rsid w:val="6AD1BC4E"/>
    <w:rsid w:val="6B62675A"/>
    <w:rsid w:val="6DA3AFEC"/>
    <w:rsid w:val="6E6C758E"/>
    <w:rsid w:val="6F2DFDD7"/>
    <w:rsid w:val="70B06220"/>
    <w:rsid w:val="713D7AEF"/>
    <w:rsid w:val="71677029"/>
    <w:rsid w:val="7363BA61"/>
    <w:rsid w:val="744C3DCC"/>
    <w:rsid w:val="74A8557F"/>
    <w:rsid w:val="767AB48A"/>
    <w:rsid w:val="76B51262"/>
    <w:rsid w:val="76B685EF"/>
    <w:rsid w:val="772AE3DE"/>
    <w:rsid w:val="77BC22A7"/>
    <w:rsid w:val="7864E1B1"/>
    <w:rsid w:val="79202E74"/>
    <w:rsid w:val="79472B4F"/>
    <w:rsid w:val="7A5EA186"/>
    <w:rsid w:val="7C8B1402"/>
    <w:rsid w:val="7DFAC791"/>
    <w:rsid w:val="7E33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32039"/>
  <w15:chartTrackingRefBased/>
  <w15:docId w15:val="{E67CE2C4-1BEF-4EB0-9EA5-363CD427D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7A65"/>
    <w:pPr>
      <w:jc w:val="both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DD13CF"/>
    <w:pPr>
      <w:keepNext/>
      <w:keepLines/>
      <w:spacing w:before="360" w:after="120"/>
      <w:outlineLvl w:val="0"/>
    </w:pPr>
    <w:rPr>
      <w:rFonts w:eastAsiaTheme="majorEastAsia" w:cstheme="majorBidi"/>
      <w:color w:val="0073C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C5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C5D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5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C5D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C5D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C5D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C5D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C5D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D13CF"/>
    <w:rPr>
      <w:rFonts w:ascii="Times New Roman" w:eastAsiaTheme="majorEastAsia" w:hAnsi="Times New Roman" w:cstheme="majorBidi"/>
      <w:color w:val="0073C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C5D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C5D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C5DA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C5DA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C5DA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C5DA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C5DA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C5DA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C5D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C5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C5D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C5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C5D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C5DA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C5DA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C5DA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C5D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C5DA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C5DAC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709CF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709CF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351F8A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247BA8"/>
    <w:rPr>
      <w:color w:val="96607D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3A4CAC"/>
    <w:rPr>
      <w:rFonts w:cs="Times New Roman"/>
    </w:rPr>
  </w:style>
  <w:style w:type="paragraph" w:styleId="Revize">
    <w:name w:val="Revision"/>
    <w:hidden/>
    <w:uiPriority w:val="99"/>
    <w:semiHidden/>
    <w:rsid w:val="004C21C1"/>
  </w:style>
  <w:style w:type="character" w:styleId="Odkaznakoment">
    <w:name w:val="annotation reference"/>
    <w:basedOn w:val="Standardnpsmoodstavce"/>
    <w:uiPriority w:val="99"/>
    <w:semiHidden/>
    <w:unhideWhenUsed/>
    <w:rsid w:val="00CD11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D113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D113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D113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D113D"/>
    <w:rPr>
      <w:b/>
      <w:bCs/>
      <w:sz w:val="20"/>
      <w:szCs w:val="20"/>
    </w:rPr>
  </w:style>
  <w:style w:type="table" w:customStyle="1" w:styleId="Mkatabulky1">
    <w:name w:val="Mřížka tabulky1"/>
    <w:basedOn w:val="Normlntabulka"/>
    <w:next w:val="Mkatabulky"/>
    <w:uiPriority w:val="39"/>
    <w:rsid w:val="00EA095C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ormln"/>
    <w:link w:val="Styl1Char"/>
    <w:qFormat/>
    <w:rsid w:val="0038703E"/>
    <w:pPr>
      <w:spacing w:before="240" w:after="240"/>
      <w:ind w:left="720"/>
    </w:pPr>
    <w:rPr>
      <w:rFonts w:cs="Times New Roman"/>
      <w:b/>
      <w:bCs/>
      <w:color w:val="0073CF"/>
    </w:rPr>
  </w:style>
  <w:style w:type="character" w:customStyle="1" w:styleId="Styl1Char">
    <w:name w:val="Styl1 Char"/>
    <w:basedOn w:val="Standardnpsmoodstavce"/>
    <w:link w:val="Styl1"/>
    <w:rsid w:val="0038703E"/>
    <w:rPr>
      <w:rFonts w:ascii="Times New Roman" w:hAnsi="Times New Roman" w:cs="Times New Roman"/>
      <w:b/>
      <w:bCs/>
      <w:color w:val="0073CF"/>
    </w:rPr>
  </w:style>
  <w:style w:type="paragraph" w:styleId="Zhlav">
    <w:name w:val="header"/>
    <w:basedOn w:val="Normln"/>
    <w:link w:val="ZhlavChar"/>
    <w:uiPriority w:val="99"/>
    <w:unhideWhenUsed/>
    <w:rsid w:val="00CF78A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F78A0"/>
    <w:rPr>
      <w:rFonts w:ascii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CF78A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F78A0"/>
    <w:rPr>
      <w:rFonts w:ascii="Times New Roman" w:hAnsi="Times New Roman"/>
    </w:rPr>
  </w:style>
  <w:style w:type="character" w:customStyle="1" w:styleId="Hypertextovodkaz1">
    <w:name w:val="Hypertextový odkaz1"/>
    <w:basedOn w:val="Standardnpsmoodstavce"/>
    <w:uiPriority w:val="99"/>
    <w:unhideWhenUsed/>
    <w:rsid w:val="00CF78A0"/>
    <w:rPr>
      <w:color w:val="467886"/>
      <w:u w:val="single"/>
    </w:rPr>
  </w:style>
  <w:style w:type="paragraph" w:customStyle="1" w:styleId="Styl2">
    <w:name w:val="Styl2"/>
    <w:basedOn w:val="Nadpis1"/>
    <w:link w:val="Styl2Char"/>
    <w:qFormat/>
    <w:rsid w:val="00CF78A0"/>
    <w:rPr>
      <w:rFonts w:cs="Times New Roman"/>
    </w:rPr>
  </w:style>
  <w:style w:type="character" w:customStyle="1" w:styleId="Styl2Char">
    <w:name w:val="Styl2 Char"/>
    <w:basedOn w:val="Nadpis1Char"/>
    <w:link w:val="Styl2"/>
    <w:rsid w:val="00CF78A0"/>
    <w:rPr>
      <w:rFonts w:ascii="Times New Roman" w:eastAsiaTheme="majorEastAsia" w:hAnsi="Times New Roman" w:cs="Times New Roman"/>
      <w:color w:val="0073CF"/>
      <w:sz w:val="40"/>
      <w:szCs w:val="40"/>
    </w:rPr>
  </w:style>
  <w:style w:type="character" w:styleId="Zmnka">
    <w:name w:val="Mention"/>
    <w:basedOn w:val="Standardnpsmoodstavce"/>
    <w:uiPriority w:val="99"/>
    <w:unhideWhenUsed/>
    <w:rsid w:val="00A0278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emf"/><Relationship Id="rId18" Type="http://schemas.openxmlformats.org/officeDocument/2006/relationships/hyperlink" Target="https://www.cnb.cz/cs/bankovky-a-mince/bankovky/1000-kc/" TargetMode="External"/><Relationship Id="rId26" Type="http://schemas.openxmlformats.org/officeDocument/2006/relationships/image" Target="media/image11.png"/><Relationship Id="rId39" Type="http://schemas.openxmlformats.org/officeDocument/2006/relationships/image" Target="media/image18.png"/><Relationship Id="rId21" Type="http://schemas.openxmlformats.org/officeDocument/2006/relationships/image" Target="media/image8.png"/><Relationship Id="rId34" Type="http://schemas.openxmlformats.org/officeDocument/2006/relationships/image" Target="media/image15.png"/><Relationship Id="rId42" Type="http://schemas.openxmlformats.org/officeDocument/2006/relationships/hyperlink" Target="https://www.garancnisystem.cz/vzdelavaci-materialy" TargetMode="External"/><Relationship Id="rId47" Type="http://schemas.openxmlformats.org/officeDocument/2006/relationships/hyperlink" Target="http://www.jaktotedaje.cz" TargetMode="External"/><Relationship Id="rId50" Type="http://schemas.openxmlformats.org/officeDocument/2006/relationships/image" Target="media/image21.png"/><Relationship Id="rId55" Type="http://schemas.openxmlformats.org/officeDocument/2006/relationships/image" Target="media/image22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9" Type="http://schemas.openxmlformats.org/officeDocument/2006/relationships/hyperlink" Target="https://www.cnb.cz/cs/bankovky-a-mince/obeh/struktura-penez-v-obehu/" TargetMode="External"/><Relationship Id="rId11" Type="http://schemas.openxmlformats.org/officeDocument/2006/relationships/hyperlink" Target="https://www.youtube.com/watch?v=90xevgBZN5E" TargetMode="External"/><Relationship Id="rId24" Type="http://schemas.openxmlformats.org/officeDocument/2006/relationships/hyperlink" Target="https://www.cnb.cz/export/sites/cnb/cs/o_cnb/.galleries/publikace/download/A5-1000-CZ.pdf" TargetMode="External"/><Relationship Id="rId32" Type="http://schemas.openxmlformats.org/officeDocument/2006/relationships/hyperlink" Target="https://www.cnb.cz/cs/statistika/menova_bankovni_stat/narodni_stat_data/mp.htm" TargetMode="External"/><Relationship Id="rId37" Type="http://schemas.openxmlformats.org/officeDocument/2006/relationships/hyperlink" Target="https://www.youtube.com/watch?v=eLIis7dJGVI" TargetMode="External"/><Relationship Id="rId40" Type="http://schemas.openxmlformats.org/officeDocument/2006/relationships/hyperlink" Target="https://www.garancnisystem.cz/ke-stazeni/gsft_skladany_letak.pdf" TargetMode="External"/><Relationship Id="rId45" Type="http://schemas.openxmlformats.org/officeDocument/2006/relationships/hyperlink" Target="https://www.garancnisystem.cz/vzdelavaci-materialy" TargetMode="External"/><Relationship Id="rId53" Type="http://schemas.openxmlformats.org/officeDocument/2006/relationships/image" Target="media/image20.png"/><Relationship Id="rId58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hyperlink" Target="https://www.cnb.cz/export/sites/cnb/cs/o_cnb/.galleries/publikace/download/A5-1000-CZ.pdf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openxmlformats.org/officeDocument/2006/relationships/hyperlink" Target="https://www.cnb.cz/cs/bankovky-a-mince/obeh/struktura-penez-v-obehu/" TargetMode="External"/><Relationship Id="rId35" Type="http://schemas.openxmlformats.org/officeDocument/2006/relationships/hyperlink" Target="https://www.youtube.com/watch?v=eLIis7dJGVI" TargetMode="External"/><Relationship Id="rId43" Type="http://schemas.openxmlformats.org/officeDocument/2006/relationships/hyperlink" Target="http://www.jaktotedaje.cz" TargetMode="External"/><Relationship Id="rId48" Type="http://schemas.openxmlformats.org/officeDocument/2006/relationships/image" Target="media/image19.png"/><Relationship Id="rId56" Type="http://schemas.openxmlformats.org/officeDocument/2006/relationships/hyperlink" Target="https://nc.cnb.cz/sch/cs/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www.youtube.com/watch?v=eLIis7dJGVI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youtube.com/watch?v=SvPXtt5J5Lg" TargetMode="External"/><Relationship Id="rId17" Type="http://schemas.openxmlformats.org/officeDocument/2006/relationships/image" Target="media/image6.jpg"/><Relationship Id="rId25" Type="http://schemas.openxmlformats.org/officeDocument/2006/relationships/image" Target="media/image10.png"/><Relationship Id="rId33" Type="http://schemas.openxmlformats.org/officeDocument/2006/relationships/hyperlink" Target="https://www.cnb.cz/cs/statistika/menova_bankovni_stat/narodni_stat_data/mp.htm" TargetMode="External"/><Relationship Id="rId38" Type="http://schemas.openxmlformats.org/officeDocument/2006/relationships/image" Target="media/image17.png"/><Relationship Id="rId46" Type="http://schemas.openxmlformats.org/officeDocument/2006/relationships/hyperlink" Target="https://www.garancnisystem.cz/vzdelavaci-materialy" TargetMode="External"/><Relationship Id="rId59" Type="http://schemas.openxmlformats.org/officeDocument/2006/relationships/footer" Target="footer1.xml"/><Relationship Id="rId20" Type="http://schemas.openxmlformats.org/officeDocument/2006/relationships/image" Target="media/image7.png"/><Relationship Id="rId41" Type="http://schemas.openxmlformats.org/officeDocument/2006/relationships/hyperlink" Target="https://www.garancnisystem.cz/vzdelavaci-materialy" TargetMode="External"/><Relationship Id="rId54" Type="http://schemas.openxmlformats.org/officeDocument/2006/relationships/hyperlink" Target="https://nc.cnb.cz/sch/c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hyperlink" Target="https://www.cnb.cz/cs/bankovky-a-mince/bankovky/1000-kc/" TargetMode="External"/><Relationship Id="rId28" Type="http://schemas.openxmlformats.org/officeDocument/2006/relationships/image" Target="media/image13.png"/><Relationship Id="rId36" Type="http://schemas.openxmlformats.org/officeDocument/2006/relationships/image" Target="media/image16.png"/><Relationship Id="rId49" Type="http://schemas.openxmlformats.org/officeDocument/2006/relationships/image" Target="media/image20.emf"/><Relationship Id="rId57" Type="http://schemas.openxmlformats.org/officeDocument/2006/relationships/image" Target="media/image220.png"/><Relationship Id="rId10" Type="http://schemas.openxmlformats.org/officeDocument/2006/relationships/hyperlink" Target="https://www.youtube.com/watch?v=SvPXtt5J5Lg" TargetMode="External"/><Relationship Id="rId31" Type="http://schemas.openxmlformats.org/officeDocument/2006/relationships/image" Target="media/image14.png"/><Relationship Id="rId44" Type="http://schemas.openxmlformats.org/officeDocument/2006/relationships/hyperlink" Target="https://www.garancnisystem.cz/ke-stazeni/gsft_skladany_letak.pdf" TargetMode="External"/><Relationship Id="rId52" Type="http://schemas.openxmlformats.org/officeDocument/2006/relationships/hyperlink" Target="https://www.youtube.com/watch?v=eLIis7dJGVI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90xevgBZN5E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1786D-0841-4E2C-B8C4-5FBFF7764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2241</TotalTime>
  <Pages>7</Pages>
  <Words>1307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9002</CharactersWithSpaces>
  <SharedDoc>false</SharedDoc>
  <HLinks>
    <vt:vector size="84" baseType="variant">
      <vt:variant>
        <vt:i4>5767234</vt:i4>
      </vt:variant>
      <vt:variant>
        <vt:i4>0</vt:i4>
      </vt:variant>
      <vt:variant>
        <vt:i4>0</vt:i4>
      </vt:variant>
      <vt:variant>
        <vt:i4>5</vt:i4>
      </vt:variant>
      <vt:variant>
        <vt:lpwstr>https://1url.cz/XJmVI</vt:lpwstr>
      </vt:variant>
      <vt:variant>
        <vt:lpwstr/>
      </vt:variant>
      <vt:variant>
        <vt:i4>7471138</vt:i4>
      </vt:variant>
      <vt:variant>
        <vt:i4>36</vt:i4>
      </vt:variant>
      <vt:variant>
        <vt:i4>0</vt:i4>
      </vt:variant>
      <vt:variant>
        <vt:i4>5</vt:i4>
      </vt:variant>
      <vt:variant>
        <vt:lpwstr>https://www.cnb.cz/</vt:lpwstr>
      </vt:variant>
      <vt:variant>
        <vt:lpwstr/>
      </vt:variant>
      <vt:variant>
        <vt:i4>66</vt:i4>
      </vt:variant>
      <vt:variant>
        <vt:i4>33</vt:i4>
      </vt:variant>
      <vt:variant>
        <vt:i4>0</vt:i4>
      </vt:variant>
      <vt:variant>
        <vt:i4>5</vt:i4>
      </vt:variant>
      <vt:variant>
        <vt:lpwstr>https://nc.cnb.cz/sch/cs/</vt:lpwstr>
      </vt:variant>
      <vt:variant>
        <vt:lpwstr/>
      </vt:variant>
      <vt:variant>
        <vt:i4>7405619</vt:i4>
      </vt:variant>
      <vt:variant>
        <vt:i4>30</vt:i4>
      </vt:variant>
      <vt:variant>
        <vt:i4>0</vt:i4>
      </vt:variant>
      <vt:variant>
        <vt:i4>5</vt:i4>
      </vt:variant>
      <vt:variant>
        <vt:lpwstr>https://www.youtube.com/watch?v=eLIis7dJGVI</vt:lpwstr>
      </vt:variant>
      <vt:variant>
        <vt:lpwstr/>
      </vt:variant>
      <vt:variant>
        <vt:i4>1704007</vt:i4>
      </vt:variant>
      <vt:variant>
        <vt:i4>27</vt:i4>
      </vt:variant>
      <vt:variant>
        <vt:i4>0</vt:i4>
      </vt:variant>
      <vt:variant>
        <vt:i4>5</vt:i4>
      </vt:variant>
      <vt:variant>
        <vt:lpwstr>https://1url.cz/VJf4D</vt:lpwstr>
      </vt:variant>
      <vt:variant>
        <vt:lpwstr/>
      </vt:variant>
      <vt:variant>
        <vt:i4>6815851</vt:i4>
      </vt:variant>
      <vt:variant>
        <vt:i4>24</vt:i4>
      </vt:variant>
      <vt:variant>
        <vt:i4>0</vt:i4>
      </vt:variant>
      <vt:variant>
        <vt:i4>5</vt:i4>
      </vt:variant>
      <vt:variant>
        <vt:lpwstr>http://www.jaktotedaje.cz/</vt:lpwstr>
      </vt:variant>
      <vt:variant>
        <vt:lpwstr/>
      </vt:variant>
      <vt:variant>
        <vt:i4>5308467</vt:i4>
      </vt:variant>
      <vt:variant>
        <vt:i4>21</vt:i4>
      </vt:variant>
      <vt:variant>
        <vt:i4>0</vt:i4>
      </vt:variant>
      <vt:variant>
        <vt:i4>5</vt:i4>
      </vt:variant>
      <vt:variant>
        <vt:lpwstr>https://www.garancnisystem.cz/vzdelavaci-materialy</vt:lpwstr>
      </vt:variant>
      <vt:variant>
        <vt:lpwstr>VID_kvizy</vt:lpwstr>
      </vt:variant>
      <vt:variant>
        <vt:i4>5767186</vt:i4>
      </vt:variant>
      <vt:variant>
        <vt:i4>18</vt:i4>
      </vt:variant>
      <vt:variant>
        <vt:i4>0</vt:i4>
      </vt:variant>
      <vt:variant>
        <vt:i4>5</vt:i4>
      </vt:variant>
      <vt:variant>
        <vt:lpwstr>https://www.garancnisystem.cz/vzdelavaci-materialy</vt:lpwstr>
      </vt:variant>
      <vt:variant>
        <vt:lpwstr>VID_serial_pojisteni</vt:lpwstr>
      </vt:variant>
      <vt:variant>
        <vt:i4>3932270</vt:i4>
      </vt:variant>
      <vt:variant>
        <vt:i4>15</vt:i4>
      </vt:variant>
      <vt:variant>
        <vt:i4>0</vt:i4>
      </vt:variant>
      <vt:variant>
        <vt:i4>5</vt:i4>
      </vt:variant>
      <vt:variant>
        <vt:lpwstr>https://www.garancnisystem.cz/ke-stazeni/gsft_skladany_letak.pdf</vt:lpwstr>
      </vt:variant>
      <vt:variant>
        <vt:lpwstr/>
      </vt:variant>
      <vt:variant>
        <vt:i4>7405619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https://www.youtube.com/watch?v=eLIis7dJGVI</vt:lpwstr>
      </vt:variant>
      <vt:variant>
        <vt:lpwstr/>
      </vt:variant>
      <vt:variant>
        <vt:i4>3276903</vt:i4>
      </vt:variant>
      <vt:variant>
        <vt:i4>9</vt:i4>
      </vt:variant>
      <vt:variant>
        <vt:i4>0</vt:i4>
      </vt:variant>
      <vt:variant>
        <vt:i4>5</vt:i4>
      </vt:variant>
      <vt:variant>
        <vt:lpwstr>https://www.cnb.cz/cs/statistika/menova_bankovni_stat/narodni_stat_data/mp.htm</vt:lpwstr>
      </vt:variant>
      <vt:variant>
        <vt:lpwstr/>
      </vt:variant>
      <vt:variant>
        <vt:i4>7471138</vt:i4>
      </vt:variant>
      <vt:variant>
        <vt:i4>6</vt:i4>
      </vt:variant>
      <vt:variant>
        <vt:i4>0</vt:i4>
      </vt:variant>
      <vt:variant>
        <vt:i4>5</vt:i4>
      </vt:variant>
      <vt:variant>
        <vt:lpwstr>https://www.cnb.cz/</vt:lpwstr>
      </vt:variant>
      <vt:variant>
        <vt:lpwstr/>
      </vt:variant>
      <vt:variant>
        <vt:i4>2293816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https://www.youtube.com/watch?v=SvPXtt5J5Lg</vt:lpwstr>
      </vt:variant>
      <vt:variant>
        <vt:lpwstr/>
      </vt:variant>
      <vt:variant>
        <vt:i4>7405619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https://www.youtube.com/watch?v=eLIis7dJGVI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Julinková</dc:creator>
  <cp:keywords/>
  <dc:description/>
  <cp:lastModifiedBy>Bird Lucie</cp:lastModifiedBy>
  <cp:revision>306</cp:revision>
  <cp:lastPrinted>2026-03-12T17:48:00Z</cp:lastPrinted>
  <dcterms:created xsi:type="dcterms:W3CDTF">2026-02-17T12:28:00Z</dcterms:created>
  <dcterms:modified xsi:type="dcterms:W3CDTF">2026-06-28T10:15:00Z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521398ff-e1c9-4656-8967-2c558809cac4</vt:lpwstr>
  </property>
</Properties>
</file>